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1836" w14:textId="77777777" w:rsidR="00243B4D" w:rsidRDefault="00243B4D" w:rsidP="003B439F">
      <w:pPr>
        <w:rPr>
          <w:rFonts w:ascii="Segoe UI" w:eastAsia="Adobe Gothic Std B" w:hAnsi="Segoe UI" w:cs="Segoe UI"/>
          <w:b/>
          <w:color w:val="C00000"/>
          <w:sz w:val="26"/>
          <w:szCs w:val="26"/>
        </w:rPr>
      </w:pPr>
      <w:r w:rsidRPr="00872C9A">
        <w:rPr>
          <w:rFonts w:ascii="Tahoma" w:hAnsi="Tahoma" w:cs="Tahoma"/>
          <w:b/>
          <w:noProof/>
          <w:sz w:val="28"/>
          <w:szCs w:val="28"/>
        </w:rPr>
        <w:drawing>
          <wp:anchor distT="0" distB="0" distL="114300" distR="114300" simplePos="0" relativeHeight="251661312" behindDoc="1" locked="0" layoutInCell="1" allowOverlap="1" wp14:anchorId="7A219D26" wp14:editId="7696A9D8">
            <wp:simplePos x="0" y="0"/>
            <wp:positionH relativeFrom="margin">
              <wp:align>left</wp:align>
            </wp:positionH>
            <wp:positionV relativeFrom="page">
              <wp:posOffset>1130300</wp:posOffset>
            </wp:positionV>
            <wp:extent cx="1130300" cy="1130300"/>
            <wp:effectExtent l="0" t="0" r="0" b="0"/>
            <wp:wrapTight wrapText="bothSides">
              <wp:wrapPolygon edited="0">
                <wp:start x="0" y="0"/>
                <wp:lineTo x="0" y="21115"/>
                <wp:lineTo x="21115" y="21115"/>
                <wp:lineTo x="21115" y="0"/>
                <wp:lineTo x="0" y="0"/>
              </wp:wrapPolygon>
            </wp:wrapTight>
            <wp:docPr id="2" name="Picture 2" descr="M:\dept\Communications Projects\Logo\New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pt\Communications Projects\Logo\NewLogo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DA88F" w14:textId="77777777" w:rsidR="00243B4D" w:rsidRDefault="00243B4D" w:rsidP="003B439F">
      <w:pPr>
        <w:rPr>
          <w:rFonts w:ascii="Segoe UI" w:eastAsia="Adobe Gothic Std B" w:hAnsi="Segoe UI" w:cs="Segoe UI"/>
          <w:b/>
          <w:color w:val="C00000"/>
          <w:sz w:val="26"/>
          <w:szCs w:val="26"/>
        </w:rPr>
      </w:pPr>
    </w:p>
    <w:p w14:paraId="3D6840BA" w14:textId="77777777" w:rsidR="00243B4D" w:rsidRDefault="00243B4D" w:rsidP="003B439F">
      <w:pPr>
        <w:rPr>
          <w:rFonts w:ascii="Segoe UI" w:eastAsia="Adobe Gothic Std B" w:hAnsi="Segoe UI" w:cs="Segoe UI"/>
          <w:b/>
          <w:color w:val="C00000"/>
          <w:sz w:val="26"/>
          <w:szCs w:val="26"/>
        </w:rPr>
      </w:pPr>
    </w:p>
    <w:p w14:paraId="6388040C" w14:textId="77777777" w:rsidR="00395923" w:rsidRPr="00A10B9B" w:rsidRDefault="00395923" w:rsidP="00243B4D">
      <w:pPr>
        <w:jc w:val="right"/>
        <w:rPr>
          <w:rFonts w:ascii="Segoe UI" w:eastAsia="Adobe Gothic Std B" w:hAnsi="Segoe UI" w:cs="Segoe UI"/>
          <w:b/>
          <w:color w:val="C00000"/>
          <w:sz w:val="26"/>
          <w:szCs w:val="26"/>
        </w:rPr>
      </w:pPr>
      <w:r w:rsidRPr="00A10B9B">
        <w:rPr>
          <w:rFonts w:ascii="Segoe UI" w:eastAsia="Adobe Gothic Std B" w:hAnsi="Segoe UI" w:cs="Segoe UI"/>
          <w:b/>
          <w:color w:val="C00000"/>
          <w:sz w:val="26"/>
          <w:szCs w:val="26"/>
        </w:rPr>
        <w:t>Media Alert</w:t>
      </w:r>
    </w:p>
    <w:p w14:paraId="74103073" w14:textId="77777777" w:rsidR="00395923" w:rsidRPr="00A10B9B" w:rsidRDefault="00395923" w:rsidP="00243B4D">
      <w:pPr>
        <w:jc w:val="right"/>
        <w:rPr>
          <w:rFonts w:ascii="Segoe UI" w:eastAsia="Adobe Gothic Std B" w:hAnsi="Segoe UI" w:cs="Segoe UI"/>
          <w:sz w:val="26"/>
          <w:szCs w:val="26"/>
        </w:rPr>
      </w:pPr>
      <w:r w:rsidRPr="00A10B9B">
        <w:rPr>
          <w:rFonts w:ascii="Segoe UI" w:eastAsia="Adobe Gothic Std B" w:hAnsi="Segoe UI" w:cs="Segoe UI"/>
          <w:sz w:val="26"/>
          <w:szCs w:val="26"/>
        </w:rPr>
        <w:t>For Immediate Release</w:t>
      </w:r>
    </w:p>
    <w:p w14:paraId="2C1FA1CA" w14:textId="77777777" w:rsidR="00114847" w:rsidRPr="00A10B9B" w:rsidRDefault="00395923" w:rsidP="00243B4D">
      <w:pPr>
        <w:jc w:val="right"/>
        <w:rPr>
          <w:rFonts w:ascii="Segoe UI" w:eastAsia="Adobe Gothic Std B" w:hAnsi="Segoe UI" w:cs="Segoe UI"/>
          <w:sz w:val="26"/>
          <w:szCs w:val="26"/>
        </w:rPr>
      </w:pPr>
      <w:r w:rsidRPr="00A10B9B">
        <w:rPr>
          <w:rFonts w:ascii="Segoe UI" w:eastAsia="Adobe Gothic Std B" w:hAnsi="Segoe UI" w:cs="Segoe UI"/>
          <w:sz w:val="26"/>
          <w:szCs w:val="26"/>
        </w:rPr>
        <w:t>March 15, 2018</w:t>
      </w:r>
    </w:p>
    <w:p w14:paraId="548E9F85" w14:textId="77777777" w:rsidR="00395923" w:rsidRPr="00395923" w:rsidRDefault="00395923" w:rsidP="003B439F">
      <w:pPr>
        <w:rPr>
          <w:rFonts w:ascii="Myriad Pro" w:eastAsia="Adobe Gothic Std B" w:hAnsi="Myriad Pro" w:cs="Tahoma"/>
          <w:b/>
          <w:sz w:val="28"/>
          <w:szCs w:val="28"/>
        </w:rPr>
      </w:pPr>
    </w:p>
    <w:p w14:paraId="7E8A82AF" w14:textId="77777777" w:rsidR="006314BC" w:rsidRDefault="006314BC" w:rsidP="003B439F">
      <w:pPr>
        <w:rPr>
          <w:rFonts w:ascii="Cambria" w:eastAsia="Adobe Gothic Std B" w:hAnsi="Cambria" w:cs="Tahoma"/>
          <w:b/>
          <w:sz w:val="44"/>
          <w:szCs w:val="44"/>
        </w:rPr>
      </w:pPr>
    </w:p>
    <w:p w14:paraId="22C47DD2" w14:textId="77777777" w:rsidR="00395923" w:rsidRPr="00E34189" w:rsidRDefault="00395923" w:rsidP="003B439F">
      <w:pPr>
        <w:rPr>
          <w:rFonts w:ascii="Cambria" w:eastAsia="Adobe Gothic Std B" w:hAnsi="Cambria" w:cs="Tahoma"/>
          <w:b/>
          <w:sz w:val="44"/>
          <w:szCs w:val="44"/>
        </w:rPr>
      </w:pPr>
      <w:r w:rsidRPr="00E34189">
        <w:rPr>
          <w:rFonts w:ascii="Cambria" w:eastAsia="Adobe Gothic Std B" w:hAnsi="Cambria" w:cs="Tahoma"/>
          <w:b/>
          <w:sz w:val="44"/>
          <w:szCs w:val="44"/>
        </w:rPr>
        <w:t>RISD to launch ACE program alongside TEA Commissioner Mike Morath</w:t>
      </w:r>
    </w:p>
    <w:p w14:paraId="671B99B5" w14:textId="77777777" w:rsidR="00E34189" w:rsidRDefault="00E34189" w:rsidP="00E34189">
      <w:pPr>
        <w:rPr>
          <w:rFonts w:ascii="Cambria" w:eastAsia="Adobe Gothic Std B" w:hAnsi="Cambria" w:cs="Tahoma"/>
          <w:sz w:val="28"/>
          <w:szCs w:val="28"/>
        </w:rPr>
      </w:pPr>
      <w:r w:rsidRPr="006314BC">
        <w:rPr>
          <w:rFonts w:ascii="Cambria" w:eastAsia="Adobe Gothic Std B" w:hAnsi="Cambria" w:cs="Tahoma"/>
          <w:noProof/>
          <w:color w:val="C00000"/>
          <w:sz w:val="28"/>
          <w:szCs w:val="28"/>
        </w:rPr>
        <mc:AlternateContent>
          <mc:Choice Requires="wps">
            <w:drawing>
              <wp:anchor distT="0" distB="0" distL="114300" distR="114300" simplePos="0" relativeHeight="251659264" behindDoc="0" locked="0" layoutInCell="1" allowOverlap="1" wp14:anchorId="0CFECB2B" wp14:editId="25C4E24D">
                <wp:simplePos x="0" y="0"/>
                <wp:positionH relativeFrom="margin">
                  <wp:posOffset>-57150</wp:posOffset>
                </wp:positionH>
                <wp:positionV relativeFrom="paragraph">
                  <wp:posOffset>34691</wp:posOffset>
                </wp:positionV>
                <wp:extent cx="6438900" cy="47625"/>
                <wp:effectExtent l="0" t="0" r="19050" b="28575"/>
                <wp:wrapNone/>
                <wp:docPr id="4" name="Straight Arrow Connector 4"/>
                <wp:cNvGraphicFramePr/>
                <a:graphic xmlns:a="http://schemas.openxmlformats.org/drawingml/2006/main">
                  <a:graphicData uri="http://schemas.microsoft.com/office/word/2010/wordprocessingShape">
                    <wps:wsp>
                      <wps:cNvCnPr/>
                      <wps:spPr>
                        <a:xfrm flipV="1">
                          <a:off x="0" y="0"/>
                          <a:ext cx="6438900" cy="47625"/>
                        </a:xfrm>
                        <a:prstGeom prst="straightConnector1">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E2A640" id="_x0000_t32" coordsize="21600,21600" o:spt="32" o:oned="t" path="m,l21600,21600e" filled="f">
                <v:path arrowok="t" fillok="f" o:connecttype="none"/>
                <o:lock v:ext="edit" shapetype="t"/>
              </v:shapetype>
              <v:shape id="Straight Arrow Connector 4" o:spid="_x0000_s1026" type="#_x0000_t32" style="position:absolute;margin-left:-4.5pt;margin-top:2.75pt;width:507pt;height:3.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" strokecolor="#c00000" strokeweight=".5pt">
                <v:stroke joinstyle="miter"/>
                <w10:wrap anchorx="margin"/>
              </v:shape>
            </w:pict>
          </mc:Fallback>
        </mc:AlternateContent>
      </w:r>
    </w:p>
    <w:p w14:paraId="28E4AC57" w14:textId="77777777" w:rsidR="00E34189" w:rsidRPr="00A10B9B" w:rsidRDefault="00E34189" w:rsidP="00E34189">
      <w:pPr>
        <w:rPr>
          <w:rFonts w:ascii="Cambria" w:eastAsia="Adobe Gothic Std B" w:hAnsi="Cambria" w:cs="Tahoma"/>
          <w:sz w:val="30"/>
          <w:szCs w:val="30"/>
        </w:rPr>
      </w:pPr>
      <w:r w:rsidRPr="00A10B9B">
        <w:rPr>
          <w:rFonts w:ascii="Cambria" w:eastAsia="Adobe Gothic Std B" w:hAnsi="Cambria" w:cs="Tahoma"/>
          <w:sz w:val="30"/>
          <w:szCs w:val="30"/>
        </w:rPr>
        <w:t>Morath, Dallas Mayor Mike Rawlings joining Richardson ISD as district implements highly effective ACE program</w:t>
      </w:r>
    </w:p>
    <w:p w14:paraId="67B45B8C" w14:textId="77777777" w:rsidR="00E34189" w:rsidRDefault="00E34189" w:rsidP="00E34189">
      <w:pPr>
        <w:rPr>
          <w:rFonts w:ascii="Myriad Pro" w:eastAsia="Adobe Gothic Std B" w:hAnsi="Myriad Pro" w:cs="Tahoma"/>
          <w:sz w:val="32"/>
          <w:szCs w:val="32"/>
        </w:rPr>
      </w:pPr>
    </w:p>
    <w:p w14:paraId="0D28F0D0" w14:textId="77777777" w:rsidR="00395923" w:rsidRPr="00A10B9B" w:rsidRDefault="006314BC" w:rsidP="00E34189">
      <w:pPr>
        <w:rPr>
          <w:rFonts w:ascii="Segoe UI" w:eastAsia="Adobe Gothic Std B" w:hAnsi="Segoe UI" w:cs="Segoe UI"/>
          <w:b/>
          <w:color w:val="C00000"/>
          <w:sz w:val="26"/>
          <w:szCs w:val="26"/>
        </w:rPr>
      </w:pPr>
      <w:r w:rsidRPr="00A10B9B">
        <w:rPr>
          <w:rFonts w:ascii="Segoe UI" w:eastAsia="Adobe Gothic Std B" w:hAnsi="Segoe UI" w:cs="Segoe UI"/>
          <w:b/>
          <w:color w:val="C00000"/>
          <w:sz w:val="26"/>
          <w:szCs w:val="26"/>
        </w:rPr>
        <w:t>Who</w:t>
      </w:r>
    </w:p>
    <w:p w14:paraId="76AB2510" w14:textId="77777777" w:rsidR="00A10B9B" w:rsidRPr="00A10B9B" w:rsidRDefault="000F025E" w:rsidP="00E34189">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Almost</w:t>
      </w:r>
      <w:r w:rsidR="006314BC" w:rsidRPr="00A10B9B">
        <w:rPr>
          <w:rFonts w:ascii="Segoe UI" w:hAnsi="Segoe UI" w:cs="Segoe UI"/>
          <w:color w:val="212529"/>
          <w:sz w:val="26"/>
          <w:szCs w:val="26"/>
          <w:shd w:val="clear" w:color="auto" w:fill="FFFFFF"/>
        </w:rPr>
        <w:t xml:space="preserve"> </w:t>
      </w:r>
      <w:r>
        <w:rPr>
          <w:rFonts w:ascii="Segoe UI" w:hAnsi="Segoe UI" w:cs="Segoe UI"/>
          <w:color w:val="C00000"/>
          <w:sz w:val="26"/>
          <w:szCs w:val="26"/>
          <w:shd w:val="clear" w:color="auto" w:fill="FFFFFF"/>
        </w:rPr>
        <w:t>2,900</w:t>
      </w:r>
      <w:r w:rsidR="006314BC" w:rsidRPr="00A10B9B">
        <w:rPr>
          <w:rFonts w:ascii="Segoe UI" w:hAnsi="Segoe UI" w:cs="Segoe UI"/>
          <w:color w:val="C00000"/>
          <w:sz w:val="26"/>
          <w:szCs w:val="26"/>
          <w:shd w:val="clear" w:color="auto" w:fill="FFFFFF"/>
        </w:rPr>
        <w:t xml:space="preserve"> students</w:t>
      </w:r>
      <w:r w:rsidR="006314BC" w:rsidRPr="00A10B9B">
        <w:rPr>
          <w:rFonts w:ascii="Segoe UI" w:hAnsi="Segoe UI" w:cs="Segoe UI"/>
          <w:color w:val="212529"/>
          <w:sz w:val="26"/>
          <w:szCs w:val="26"/>
          <w:shd w:val="clear" w:color="auto" w:fill="FFFFFF"/>
        </w:rPr>
        <w:t xml:space="preserve"> in Richardson ISD </w:t>
      </w:r>
      <w:r w:rsidR="00A10B9B" w:rsidRPr="00A10B9B">
        <w:rPr>
          <w:rFonts w:ascii="Segoe UI" w:hAnsi="Segoe UI" w:cs="Segoe UI"/>
          <w:color w:val="212529"/>
          <w:sz w:val="26"/>
          <w:szCs w:val="26"/>
          <w:shd w:val="clear" w:color="auto" w:fill="FFFFFF"/>
        </w:rPr>
        <w:t xml:space="preserve">will soon experience a life-changing opportunity when the district kicks off the ACE (Accelerating Campus Excellence) program to begin next school year.  </w:t>
      </w:r>
    </w:p>
    <w:p w14:paraId="1EB9DE49" w14:textId="77777777" w:rsidR="00A10B9B" w:rsidRPr="00A10B9B" w:rsidRDefault="00A10B9B" w:rsidP="00E34189">
      <w:pPr>
        <w:rPr>
          <w:rFonts w:ascii="Segoe UI" w:hAnsi="Segoe UI" w:cs="Segoe UI"/>
          <w:color w:val="212529"/>
          <w:sz w:val="26"/>
          <w:szCs w:val="26"/>
          <w:shd w:val="clear" w:color="auto" w:fill="FFFFFF"/>
        </w:rPr>
      </w:pPr>
    </w:p>
    <w:p w14:paraId="5B915994" w14:textId="77777777" w:rsidR="006314BC" w:rsidRPr="00A10B9B" w:rsidRDefault="006314BC" w:rsidP="003B439F">
      <w:pPr>
        <w:rPr>
          <w:rFonts w:ascii="Segoe UI" w:hAnsi="Segoe UI" w:cs="Segoe UI"/>
          <w:color w:val="212529"/>
          <w:sz w:val="26"/>
          <w:szCs w:val="26"/>
        </w:rPr>
      </w:pPr>
      <w:r w:rsidRPr="00A10B9B">
        <w:rPr>
          <w:rFonts w:ascii="Segoe UI" w:hAnsi="Segoe UI" w:cs="Segoe UI"/>
          <w:color w:val="C00000"/>
          <w:sz w:val="26"/>
          <w:szCs w:val="26"/>
          <w:shd w:val="clear" w:color="auto" w:fill="FFFFFF"/>
        </w:rPr>
        <w:t>Four RISD schools</w:t>
      </w:r>
      <w:r w:rsidRPr="00A10B9B">
        <w:rPr>
          <w:rFonts w:ascii="Segoe UI" w:hAnsi="Segoe UI" w:cs="Segoe UI"/>
          <w:color w:val="212529"/>
          <w:sz w:val="26"/>
          <w:szCs w:val="26"/>
          <w:shd w:val="clear" w:color="auto" w:fill="FFFFFF"/>
        </w:rPr>
        <w:t>—Carolyn Bukhair Elementary, Forest Lane Academy, RISD Academy and Thurgood Marshall Elementary—will implement ACE this summer as the 2018-19 school year begins. The district is just the third in Texas to implement ACE. Dallas and Fort Worth ISDs have worked the program successfully and provided an educational environment for students at high-poverty schools to achieve consistent academic success. </w:t>
      </w:r>
    </w:p>
    <w:p w14:paraId="72267268" w14:textId="77777777" w:rsidR="00A10B9B" w:rsidRPr="00A10B9B" w:rsidRDefault="00A10B9B" w:rsidP="003B439F">
      <w:pPr>
        <w:rPr>
          <w:rFonts w:ascii="Segoe UI" w:hAnsi="Segoe UI" w:cs="Segoe UI"/>
          <w:color w:val="212529"/>
          <w:sz w:val="26"/>
          <w:szCs w:val="26"/>
        </w:rPr>
      </w:pPr>
    </w:p>
    <w:p w14:paraId="47FFF259" w14:textId="77777777" w:rsidR="00A10B9B" w:rsidRPr="00A10B9B" w:rsidRDefault="00A10B9B" w:rsidP="003B439F">
      <w:pPr>
        <w:rPr>
          <w:rFonts w:ascii="Segoe UI" w:eastAsia="Adobe Gothic Std B" w:hAnsi="Segoe UI" w:cs="Segoe UI"/>
          <w:sz w:val="26"/>
          <w:szCs w:val="26"/>
        </w:rPr>
      </w:pPr>
      <w:r w:rsidRPr="00A10B9B">
        <w:rPr>
          <w:rFonts w:ascii="Segoe UI" w:hAnsi="Segoe UI" w:cs="Segoe UI"/>
          <w:color w:val="C00000"/>
          <w:sz w:val="26"/>
          <w:szCs w:val="26"/>
        </w:rPr>
        <w:t>Texas Commission</w:t>
      </w:r>
      <w:r w:rsidR="00C36F01">
        <w:rPr>
          <w:rFonts w:ascii="Segoe UI" w:hAnsi="Segoe UI" w:cs="Segoe UI"/>
          <w:color w:val="C00000"/>
          <w:sz w:val="26"/>
          <w:szCs w:val="26"/>
        </w:rPr>
        <w:t>er</w:t>
      </w:r>
      <w:r w:rsidRPr="00A10B9B">
        <w:rPr>
          <w:rFonts w:ascii="Segoe UI" w:hAnsi="Segoe UI" w:cs="Segoe UI"/>
          <w:color w:val="C00000"/>
          <w:sz w:val="26"/>
          <w:szCs w:val="26"/>
        </w:rPr>
        <w:t xml:space="preserve"> of Education Mike Morath</w:t>
      </w:r>
      <w:r w:rsidRPr="00A10B9B">
        <w:rPr>
          <w:rFonts w:ascii="Segoe UI" w:hAnsi="Segoe UI" w:cs="Segoe UI"/>
          <w:color w:val="212529"/>
          <w:sz w:val="26"/>
          <w:szCs w:val="26"/>
        </w:rPr>
        <w:t xml:space="preserve"> and </w:t>
      </w:r>
      <w:r w:rsidRPr="00A10B9B">
        <w:rPr>
          <w:rFonts w:ascii="Segoe UI" w:hAnsi="Segoe UI" w:cs="Segoe UI"/>
          <w:color w:val="C00000"/>
          <w:sz w:val="26"/>
          <w:szCs w:val="26"/>
        </w:rPr>
        <w:t>Dallas Mayor Mike Rawlings</w:t>
      </w:r>
      <w:r w:rsidRPr="00A10B9B">
        <w:rPr>
          <w:rFonts w:ascii="Segoe UI" w:hAnsi="Segoe UI" w:cs="Segoe UI"/>
          <w:color w:val="212529"/>
          <w:sz w:val="26"/>
          <w:szCs w:val="26"/>
        </w:rPr>
        <w:t xml:space="preserve"> will join </w:t>
      </w:r>
      <w:r w:rsidRPr="003A693C">
        <w:rPr>
          <w:rFonts w:ascii="Segoe UI" w:hAnsi="Segoe UI" w:cs="Segoe UI"/>
          <w:color w:val="C00000"/>
          <w:sz w:val="26"/>
          <w:szCs w:val="26"/>
        </w:rPr>
        <w:t>RISD Superintendent D</w:t>
      </w:r>
      <w:r w:rsidRPr="00A10B9B">
        <w:rPr>
          <w:rFonts w:ascii="Segoe UI" w:hAnsi="Segoe UI" w:cs="Segoe UI"/>
          <w:color w:val="C00000"/>
          <w:sz w:val="26"/>
          <w:szCs w:val="26"/>
        </w:rPr>
        <w:t>r. Jeannie Stone</w:t>
      </w:r>
      <w:r w:rsidRPr="00A10B9B">
        <w:rPr>
          <w:rFonts w:ascii="Segoe UI" w:hAnsi="Segoe UI" w:cs="Segoe UI"/>
          <w:color w:val="212529"/>
          <w:sz w:val="26"/>
          <w:szCs w:val="26"/>
        </w:rPr>
        <w:t xml:space="preserve"> as they lend insight to their ACE successes and support to the district’s student initiative.  </w:t>
      </w:r>
    </w:p>
    <w:p w14:paraId="41010FD5" w14:textId="77777777" w:rsidR="006314BC" w:rsidRDefault="006314BC" w:rsidP="003B439F">
      <w:pPr>
        <w:rPr>
          <w:rFonts w:ascii="Myriad Pro" w:eastAsia="Adobe Gothic Std B" w:hAnsi="Myriad Pro" w:cs="Tahoma"/>
          <w:b/>
          <w:sz w:val="22"/>
          <w:szCs w:val="22"/>
        </w:rPr>
      </w:pPr>
    </w:p>
    <w:p w14:paraId="60C92D80" w14:textId="77777777" w:rsidR="00243B4D" w:rsidRPr="00243B4D" w:rsidRDefault="00243B4D" w:rsidP="00243B4D">
      <w:pPr>
        <w:rPr>
          <w:rFonts w:ascii="Segoe UI" w:eastAsia="Adobe Gothic Std B" w:hAnsi="Segoe UI" w:cs="Segoe UI"/>
          <w:sz w:val="26"/>
          <w:szCs w:val="26"/>
        </w:rPr>
      </w:pPr>
      <w:r>
        <w:rPr>
          <w:rFonts w:ascii="Segoe UI" w:eastAsia="Adobe Gothic Std B" w:hAnsi="Segoe UI" w:cs="Segoe UI"/>
          <w:b/>
          <w:color w:val="C00000"/>
          <w:sz w:val="26"/>
          <w:szCs w:val="26"/>
        </w:rPr>
        <w:t>What</w:t>
      </w:r>
    </w:p>
    <w:p w14:paraId="20E38083" w14:textId="77777777" w:rsidR="00243B4D" w:rsidRPr="00243B4D" w:rsidRDefault="00243B4D" w:rsidP="00243B4D">
      <w:pPr>
        <w:rPr>
          <w:rFonts w:ascii="Segoe UI" w:eastAsia="Adobe Gothic Std B" w:hAnsi="Segoe UI" w:cs="Segoe UI"/>
          <w:sz w:val="26"/>
          <w:szCs w:val="26"/>
        </w:rPr>
      </w:pPr>
      <w:r w:rsidRPr="00243B4D">
        <w:rPr>
          <w:rFonts w:ascii="Segoe UI" w:eastAsia="Adobe Gothic Std B" w:hAnsi="Segoe UI" w:cs="Segoe UI"/>
          <w:color w:val="C00000"/>
          <w:sz w:val="26"/>
          <w:szCs w:val="26"/>
        </w:rPr>
        <w:t>ACE</w:t>
      </w:r>
      <w:r w:rsidR="00F221EB">
        <w:rPr>
          <w:rFonts w:ascii="Segoe UI" w:eastAsia="Adobe Gothic Std B" w:hAnsi="Segoe UI" w:cs="Segoe UI"/>
          <w:color w:val="C00000"/>
          <w:sz w:val="26"/>
          <w:szCs w:val="26"/>
        </w:rPr>
        <w:t xml:space="preserve"> </w:t>
      </w:r>
      <w:r w:rsidRPr="00243B4D">
        <w:rPr>
          <w:rFonts w:ascii="Segoe UI" w:eastAsia="Adobe Gothic Std B" w:hAnsi="Segoe UI" w:cs="Segoe UI"/>
          <w:sz w:val="26"/>
          <w:szCs w:val="26"/>
        </w:rPr>
        <w:t xml:space="preserve">is a game-changer for Richardson ISD. </w:t>
      </w:r>
      <w:r w:rsidR="00EE4C7E">
        <w:rPr>
          <w:rFonts w:ascii="Segoe UI" w:eastAsia="Adobe Gothic Std B" w:hAnsi="Segoe UI" w:cs="Segoe UI"/>
          <w:sz w:val="26"/>
          <w:szCs w:val="26"/>
        </w:rPr>
        <w:t xml:space="preserve">It is a </w:t>
      </w:r>
      <w:r w:rsidRPr="00243B4D">
        <w:rPr>
          <w:rFonts w:ascii="Segoe UI" w:eastAsia="Adobe Gothic Std B" w:hAnsi="Segoe UI" w:cs="Segoe UI"/>
          <w:sz w:val="26"/>
          <w:szCs w:val="26"/>
        </w:rPr>
        <w:t xml:space="preserve">program geared to bolster academic performance through efforts far-beyond just those in the classroom. Extended-day offerings, social and academic skill-building, </w:t>
      </w:r>
      <w:r w:rsidRPr="00243B4D">
        <w:rPr>
          <w:rFonts w:ascii="Segoe UI" w:eastAsia="Adobe Gothic Std B" w:hAnsi="Segoe UI" w:cs="Segoe UI"/>
          <w:sz w:val="26"/>
          <w:szCs w:val="26"/>
        </w:rPr>
        <w:lastRenderedPageBreak/>
        <w:t xml:space="preserve">teachers and staff identified and specifically matched to connect with students and families are all part of a bold shift in culture with demonstrated success. </w:t>
      </w:r>
      <w:r w:rsidRPr="00243B4D">
        <w:rPr>
          <w:rFonts w:ascii="Segoe UI" w:eastAsia="Adobe Gothic Std B" w:hAnsi="Segoe UI" w:cs="Segoe UI"/>
          <w:color w:val="C00000"/>
          <w:sz w:val="26"/>
          <w:szCs w:val="26"/>
        </w:rPr>
        <w:t>ACE</w:t>
      </w:r>
      <w:r w:rsidRPr="00243B4D">
        <w:rPr>
          <w:rFonts w:ascii="Segoe UI" w:eastAsia="Adobe Gothic Std B" w:hAnsi="Segoe UI" w:cs="Segoe UI"/>
          <w:sz w:val="26"/>
          <w:szCs w:val="26"/>
        </w:rPr>
        <w:t xml:space="preserve"> will tear down the barriers hindering students and teachers at RISD’s highest-need campuses.</w:t>
      </w:r>
    </w:p>
    <w:p w14:paraId="52C5E27A" w14:textId="77777777" w:rsidR="00243B4D" w:rsidRDefault="00243B4D" w:rsidP="00243B4D">
      <w:pPr>
        <w:rPr>
          <w:rFonts w:ascii="Tahoma" w:hAnsi="Tahoma" w:cs="Tahoma"/>
          <w:sz w:val="20"/>
          <w:szCs w:val="20"/>
        </w:rPr>
      </w:pPr>
    </w:p>
    <w:p w14:paraId="0C8E47B4" w14:textId="77777777" w:rsidR="00243B4D" w:rsidRPr="00A10B9B" w:rsidRDefault="00243B4D" w:rsidP="00243B4D">
      <w:pPr>
        <w:rPr>
          <w:rFonts w:ascii="Segoe UI" w:eastAsia="Adobe Gothic Std B" w:hAnsi="Segoe UI" w:cs="Segoe UI"/>
          <w:b/>
          <w:color w:val="C00000"/>
          <w:sz w:val="26"/>
          <w:szCs w:val="26"/>
        </w:rPr>
      </w:pPr>
      <w:r w:rsidRPr="00A10B9B">
        <w:rPr>
          <w:rFonts w:ascii="Segoe UI" w:eastAsia="Adobe Gothic Std B" w:hAnsi="Segoe UI" w:cs="Segoe UI"/>
          <w:b/>
          <w:color w:val="C00000"/>
          <w:sz w:val="26"/>
          <w:szCs w:val="26"/>
        </w:rPr>
        <w:t>Wh</w:t>
      </w:r>
      <w:r>
        <w:rPr>
          <w:rFonts w:ascii="Segoe UI" w:eastAsia="Adobe Gothic Std B" w:hAnsi="Segoe UI" w:cs="Segoe UI"/>
          <w:b/>
          <w:color w:val="C00000"/>
          <w:sz w:val="26"/>
          <w:szCs w:val="26"/>
        </w:rPr>
        <w:t>en &amp; Where</w:t>
      </w:r>
    </w:p>
    <w:p w14:paraId="49616EA6" w14:textId="77777777" w:rsidR="00243B4D" w:rsidRDefault="00243B4D" w:rsidP="00243B4D">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10:30 a.m. Monday, March 19</w:t>
      </w:r>
    </w:p>
    <w:p w14:paraId="39DEC13A" w14:textId="77777777" w:rsidR="00243B4D" w:rsidRDefault="00243B4D" w:rsidP="00243B4D">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Carolyn Bukhair Elementary School</w:t>
      </w:r>
    </w:p>
    <w:p w14:paraId="31A7AFA1" w14:textId="77777777" w:rsidR="00243B4D" w:rsidRDefault="00243B4D" w:rsidP="00243B4D">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13900 Esperanza Rd.</w:t>
      </w:r>
      <w:r w:rsidR="00A42F4D">
        <w:rPr>
          <w:rFonts w:ascii="Segoe UI" w:hAnsi="Segoe UI" w:cs="Segoe UI"/>
          <w:color w:val="212529"/>
          <w:sz w:val="26"/>
          <w:szCs w:val="26"/>
          <w:shd w:val="clear" w:color="auto" w:fill="FFFFFF"/>
        </w:rPr>
        <w:t xml:space="preserve"> (Formerly Maham Rd.)</w:t>
      </w:r>
      <w:r>
        <w:rPr>
          <w:rFonts w:ascii="Segoe UI" w:hAnsi="Segoe UI" w:cs="Segoe UI"/>
          <w:color w:val="212529"/>
          <w:sz w:val="26"/>
          <w:szCs w:val="26"/>
          <w:shd w:val="clear" w:color="auto" w:fill="FFFFFF"/>
        </w:rPr>
        <w:t xml:space="preserve"> </w:t>
      </w:r>
    </w:p>
    <w:p w14:paraId="09097A00" w14:textId="77777777" w:rsidR="00243B4D" w:rsidRDefault="00243B4D" w:rsidP="00243B4D">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Dallas, TX 75240</w:t>
      </w:r>
    </w:p>
    <w:p w14:paraId="4B9A028E" w14:textId="77777777" w:rsidR="00243B4D" w:rsidRDefault="00243B4D" w:rsidP="00243B4D">
      <w:pPr>
        <w:rPr>
          <w:rFonts w:ascii="Segoe UI" w:hAnsi="Segoe UI" w:cs="Segoe UI"/>
          <w:color w:val="212529"/>
          <w:sz w:val="26"/>
          <w:szCs w:val="26"/>
          <w:shd w:val="clear" w:color="auto" w:fill="FFFFFF"/>
        </w:rPr>
      </w:pPr>
    </w:p>
    <w:p w14:paraId="6E60D009" w14:textId="77777777" w:rsidR="00A42F4D" w:rsidRDefault="00A42F4D" w:rsidP="00EC28CE">
      <w:pPr>
        <w:rPr>
          <w:rFonts w:ascii="Segoe UI" w:hAnsi="Segoe UI" w:cs="Segoe UI"/>
          <w:color w:val="212529"/>
          <w:sz w:val="26"/>
          <w:szCs w:val="26"/>
          <w:shd w:val="clear" w:color="auto" w:fill="FFFFFF"/>
        </w:rPr>
      </w:pPr>
      <w:r>
        <w:rPr>
          <w:rFonts w:ascii="Segoe UI" w:hAnsi="Segoe UI" w:cs="Segoe UI"/>
          <w:color w:val="212529"/>
          <w:sz w:val="26"/>
          <w:szCs w:val="26"/>
          <w:shd w:val="clear" w:color="auto" w:fill="FFFFFF"/>
        </w:rPr>
        <w:t>Event parking is re</w:t>
      </w:r>
      <w:r w:rsidR="00173190">
        <w:rPr>
          <w:rFonts w:ascii="Segoe UI" w:hAnsi="Segoe UI" w:cs="Segoe UI"/>
          <w:color w:val="212529"/>
          <w:sz w:val="26"/>
          <w:szCs w:val="26"/>
          <w:shd w:val="clear" w:color="auto" w:fill="FFFFFF"/>
        </w:rPr>
        <w:t>served at the main entrance on</w:t>
      </w:r>
      <w:r>
        <w:rPr>
          <w:rFonts w:ascii="Segoe UI" w:hAnsi="Segoe UI" w:cs="Segoe UI"/>
          <w:color w:val="212529"/>
          <w:sz w:val="26"/>
          <w:szCs w:val="26"/>
          <w:shd w:val="clear" w:color="auto" w:fill="FFFFFF"/>
        </w:rPr>
        <w:t xml:space="preserve"> Esperanza Rd. Media and guests enter </w:t>
      </w:r>
      <w:r w:rsidR="00E92EF3">
        <w:rPr>
          <w:rFonts w:ascii="Segoe UI" w:hAnsi="Segoe UI" w:cs="Segoe UI"/>
          <w:color w:val="212529"/>
          <w:sz w:val="26"/>
          <w:szCs w:val="26"/>
          <w:shd w:val="clear" w:color="auto" w:fill="FFFFFF"/>
        </w:rPr>
        <w:t>through the main office</w:t>
      </w:r>
      <w:r>
        <w:rPr>
          <w:rFonts w:ascii="Segoe UI" w:hAnsi="Segoe UI" w:cs="Segoe UI"/>
          <w:color w:val="212529"/>
          <w:sz w:val="26"/>
          <w:szCs w:val="26"/>
          <w:shd w:val="clear" w:color="auto" w:fill="FFFFFF"/>
        </w:rPr>
        <w:t>. Interviews and student-guided tours will follow immediately after the program.</w:t>
      </w:r>
      <w:r w:rsidR="002845D1">
        <w:rPr>
          <w:rFonts w:ascii="Segoe UI" w:hAnsi="Segoe UI" w:cs="Segoe UI"/>
          <w:color w:val="212529"/>
          <w:sz w:val="26"/>
          <w:szCs w:val="26"/>
          <w:shd w:val="clear" w:color="auto" w:fill="FFFFFF"/>
        </w:rPr>
        <w:t xml:space="preserve"> </w:t>
      </w:r>
      <w:r>
        <w:rPr>
          <w:rFonts w:ascii="Segoe UI" w:hAnsi="Segoe UI" w:cs="Segoe UI"/>
          <w:color w:val="212529"/>
          <w:sz w:val="26"/>
          <w:szCs w:val="26"/>
          <w:shd w:val="clear" w:color="auto" w:fill="FFFFFF"/>
        </w:rPr>
        <w:t xml:space="preserve">More information available at the </w:t>
      </w:r>
      <w:hyperlink r:id="rId8" w:history="1">
        <w:r w:rsidRPr="00A42F4D">
          <w:rPr>
            <w:rStyle w:val="Hyperlink"/>
            <w:rFonts w:ascii="Segoe UI" w:hAnsi="Segoe UI" w:cs="Segoe UI"/>
            <w:sz w:val="26"/>
            <w:szCs w:val="26"/>
            <w:shd w:val="clear" w:color="auto" w:fill="FFFFFF"/>
          </w:rPr>
          <w:t>RISD ACE program</w:t>
        </w:r>
      </w:hyperlink>
      <w:r>
        <w:rPr>
          <w:rFonts w:ascii="Segoe UI" w:hAnsi="Segoe UI" w:cs="Segoe UI"/>
          <w:color w:val="212529"/>
          <w:sz w:val="26"/>
          <w:szCs w:val="26"/>
          <w:shd w:val="clear" w:color="auto" w:fill="FFFFFF"/>
        </w:rPr>
        <w:t xml:space="preserve"> page.</w:t>
      </w:r>
    </w:p>
    <w:p w14:paraId="1319C9EE" w14:textId="77777777" w:rsidR="00A42F4D" w:rsidRDefault="00A42F4D" w:rsidP="00EC28CE">
      <w:pPr>
        <w:rPr>
          <w:rFonts w:ascii="Segoe UI" w:hAnsi="Segoe UI" w:cs="Segoe UI"/>
          <w:color w:val="212529"/>
          <w:sz w:val="26"/>
          <w:szCs w:val="26"/>
          <w:shd w:val="clear" w:color="auto" w:fill="FFFFFF"/>
        </w:rPr>
      </w:pPr>
    </w:p>
    <w:p w14:paraId="5F646F39" w14:textId="77777777" w:rsidR="00A42F4D" w:rsidRDefault="00A42F4D" w:rsidP="00A42F4D">
      <w:pPr>
        <w:rPr>
          <w:rFonts w:ascii="Segoe UI" w:eastAsia="Adobe Gothic Std B" w:hAnsi="Segoe UI" w:cs="Segoe UI"/>
          <w:b/>
          <w:color w:val="C00000"/>
          <w:sz w:val="26"/>
          <w:szCs w:val="26"/>
        </w:rPr>
      </w:pPr>
      <w:r>
        <w:rPr>
          <w:rFonts w:ascii="Segoe UI" w:eastAsia="Adobe Gothic Std B" w:hAnsi="Segoe UI" w:cs="Segoe UI"/>
          <w:b/>
          <w:color w:val="C00000"/>
          <w:sz w:val="26"/>
          <w:szCs w:val="26"/>
        </w:rPr>
        <w:t>Contact</w:t>
      </w:r>
    </w:p>
    <w:p w14:paraId="2B0BCDA7" w14:textId="77777777" w:rsidR="00A42F4D" w:rsidRPr="00A42F4D" w:rsidRDefault="00A42F4D" w:rsidP="00A42F4D">
      <w:pPr>
        <w:rPr>
          <w:rFonts w:ascii="Segoe UI" w:eastAsia="Adobe Gothic Std B" w:hAnsi="Segoe UI" w:cs="Segoe UI"/>
          <w:sz w:val="26"/>
          <w:szCs w:val="26"/>
        </w:rPr>
      </w:pPr>
      <w:r w:rsidRPr="00A42F4D">
        <w:rPr>
          <w:rFonts w:ascii="Segoe UI" w:eastAsia="Adobe Gothic Std B" w:hAnsi="Segoe UI" w:cs="Segoe UI"/>
          <w:sz w:val="26"/>
          <w:szCs w:val="26"/>
        </w:rPr>
        <w:t>Chris Moore, RISD Chief Communications Officer</w:t>
      </w:r>
    </w:p>
    <w:p w14:paraId="7EDD4160" w14:textId="77777777" w:rsidR="00A42F4D" w:rsidRDefault="00060DDE" w:rsidP="00A42F4D">
      <w:pPr>
        <w:rPr>
          <w:rFonts w:ascii="Segoe UI" w:eastAsia="Adobe Gothic Std B" w:hAnsi="Segoe UI" w:cs="Segoe UI"/>
          <w:sz w:val="26"/>
          <w:szCs w:val="26"/>
        </w:rPr>
      </w:pPr>
      <w:hyperlink r:id="rId9" w:history="1">
        <w:r w:rsidR="00A42F4D" w:rsidRPr="005263F8">
          <w:rPr>
            <w:rStyle w:val="Hyperlink"/>
            <w:rFonts w:ascii="Segoe UI" w:eastAsia="Adobe Gothic Std B" w:hAnsi="Segoe UI" w:cs="Segoe UI"/>
            <w:sz w:val="26"/>
            <w:szCs w:val="26"/>
          </w:rPr>
          <w:t>chris.moore@risd.org</w:t>
        </w:r>
      </w:hyperlink>
    </w:p>
    <w:p w14:paraId="09220B8C" w14:textId="77777777" w:rsidR="00A42F4D" w:rsidRPr="00A42F4D" w:rsidRDefault="00A42F4D" w:rsidP="00A42F4D">
      <w:pPr>
        <w:rPr>
          <w:rFonts w:ascii="Segoe UI" w:hAnsi="Segoe UI" w:cs="Segoe UI"/>
          <w:sz w:val="26"/>
          <w:szCs w:val="26"/>
          <w:shd w:val="clear" w:color="auto" w:fill="FFFFFF"/>
        </w:rPr>
      </w:pPr>
      <w:r>
        <w:rPr>
          <w:rFonts w:ascii="Segoe UI" w:eastAsia="Adobe Gothic Std B" w:hAnsi="Segoe UI" w:cs="Segoe UI"/>
          <w:sz w:val="26"/>
          <w:szCs w:val="26"/>
        </w:rPr>
        <w:t>214-878-1308 cell</w:t>
      </w:r>
      <w:r w:rsidR="00B33421">
        <w:rPr>
          <w:rFonts w:ascii="Segoe UI" w:eastAsia="Adobe Gothic Std B" w:hAnsi="Segoe UI" w:cs="Segoe UI"/>
          <w:sz w:val="26"/>
          <w:szCs w:val="26"/>
        </w:rPr>
        <w:t xml:space="preserve"> (preferred)</w:t>
      </w:r>
    </w:p>
    <w:sectPr w:rsidR="00A42F4D" w:rsidRPr="00A42F4D" w:rsidSect="00243B4D">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5B5C" w14:textId="77777777" w:rsidR="00060DDE" w:rsidRDefault="00060DDE">
      <w:r>
        <w:separator/>
      </w:r>
    </w:p>
  </w:endnote>
  <w:endnote w:type="continuationSeparator" w:id="0">
    <w:p w14:paraId="316EA413" w14:textId="77777777" w:rsidR="00060DDE" w:rsidRDefault="0006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dobe Gothic Std B">
    <w:panose1 w:val="020B0604020202020204"/>
    <w:charset w:val="80"/>
    <w:family w:val="swiss"/>
    <w:notTrueType/>
    <w:pitch w:val="variable"/>
    <w:sig w:usb0="00000203" w:usb1="29D72C10" w:usb2="00000010" w:usb3="00000000" w:csb0="002A0005" w:csb1="00000000"/>
  </w:font>
  <w:font w:name="Myriad Pro">
    <w:altName w:val="Segoe UI"/>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F3110" w14:textId="77777777" w:rsidR="00060DDE" w:rsidRDefault="00060DDE">
      <w:r>
        <w:separator/>
      </w:r>
    </w:p>
  </w:footnote>
  <w:footnote w:type="continuationSeparator" w:id="0">
    <w:p w14:paraId="2FE9D920" w14:textId="77777777" w:rsidR="00060DDE" w:rsidRDefault="00060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9B6"/>
    <w:multiLevelType w:val="hybridMultilevel"/>
    <w:tmpl w:val="B1C2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C3C38"/>
    <w:multiLevelType w:val="multilevel"/>
    <w:tmpl w:val="01F80442"/>
    <w:lvl w:ilvl="0">
      <w:start w:val="214"/>
      <w:numFmt w:val="decimal"/>
      <w:lvlText w:val="%1"/>
      <w:lvlJc w:val="left"/>
      <w:pPr>
        <w:tabs>
          <w:tab w:val="num" w:pos="5040"/>
        </w:tabs>
        <w:ind w:left="5040" w:hanging="5040"/>
      </w:pPr>
      <w:rPr>
        <w:rFonts w:hint="default"/>
      </w:rPr>
    </w:lvl>
    <w:lvl w:ilvl="1">
      <w:start w:val="932"/>
      <w:numFmt w:val="decimal"/>
      <w:lvlText w:val="%1-%2"/>
      <w:lvlJc w:val="left"/>
      <w:pPr>
        <w:tabs>
          <w:tab w:val="num" w:pos="5040"/>
        </w:tabs>
        <w:ind w:left="5040" w:hanging="5040"/>
      </w:pPr>
      <w:rPr>
        <w:rFonts w:hint="default"/>
      </w:rPr>
    </w:lvl>
    <w:lvl w:ilvl="2">
      <w:start w:val="607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2" w15:restartNumberingAfterBreak="0">
    <w:nsid w:val="322B6B05"/>
    <w:multiLevelType w:val="hybridMultilevel"/>
    <w:tmpl w:val="EFC8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83"/>
    <w:rsid w:val="0000741B"/>
    <w:rsid w:val="0001633F"/>
    <w:rsid w:val="00060DDE"/>
    <w:rsid w:val="00082B2D"/>
    <w:rsid w:val="000D3133"/>
    <w:rsid w:val="000F025E"/>
    <w:rsid w:val="00114847"/>
    <w:rsid w:val="00140615"/>
    <w:rsid w:val="001721EB"/>
    <w:rsid w:val="00173190"/>
    <w:rsid w:val="001848AE"/>
    <w:rsid w:val="001910F0"/>
    <w:rsid w:val="001A161C"/>
    <w:rsid w:val="001C3D38"/>
    <w:rsid w:val="001C601F"/>
    <w:rsid w:val="00220B7B"/>
    <w:rsid w:val="00226A79"/>
    <w:rsid w:val="00243B4D"/>
    <w:rsid w:val="00263624"/>
    <w:rsid w:val="002845D1"/>
    <w:rsid w:val="002D648F"/>
    <w:rsid w:val="00395923"/>
    <w:rsid w:val="003A4F53"/>
    <w:rsid w:val="003A637F"/>
    <w:rsid w:val="003A693C"/>
    <w:rsid w:val="003B439F"/>
    <w:rsid w:val="00436A0A"/>
    <w:rsid w:val="00465073"/>
    <w:rsid w:val="00496132"/>
    <w:rsid w:val="00515083"/>
    <w:rsid w:val="005823BA"/>
    <w:rsid w:val="006314BC"/>
    <w:rsid w:val="00794ADE"/>
    <w:rsid w:val="00872C9A"/>
    <w:rsid w:val="009543D3"/>
    <w:rsid w:val="00994248"/>
    <w:rsid w:val="009D0958"/>
    <w:rsid w:val="009D6A00"/>
    <w:rsid w:val="009F7C45"/>
    <w:rsid w:val="00A06288"/>
    <w:rsid w:val="00A10B9B"/>
    <w:rsid w:val="00A42F4D"/>
    <w:rsid w:val="00A76D02"/>
    <w:rsid w:val="00A81A86"/>
    <w:rsid w:val="00B22925"/>
    <w:rsid w:val="00B23CC7"/>
    <w:rsid w:val="00B33421"/>
    <w:rsid w:val="00BA2D7F"/>
    <w:rsid w:val="00BC031D"/>
    <w:rsid w:val="00C36F01"/>
    <w:rsid w:val="00C51845"/>
    <w:rsid w:val="00C60CCB"/>
    <w:rsid w:val="00CD3B08"/>
    <w:rsid w:val="00CD6407"/>
    <w:rsid w:val="00D137F8"/>
    <w:rsid w:val="00D91EEE"/>
    <w:rsid w:val="00D96125"/>
    <w:rsid w:val="00DB0ABD"/>
    <w:rsid w:val="00DE15D3"/>
    <w:rsid w:val="00E34189"/>
    <w:rsid w:val="00E76FBF"/>
    <w:rsid w:val="00E8510E"/>
    <w:rsid w:val="00E92EF3"/>
    <w:rsid w:val="00EA02BE"/>
    <w:rsid w:val="00EC28CE"/>
    <w:rsid w:val="00EE4C7E"/>
    <w:rsid w:val="00F0005D"/>
    <w:rsid w:val="00F21EDD"/>
    <w:rsid w:val="00F221EB"/>
    <w:rsid w:val="00F41483"/>
    <w:rsid w:val="00FA13BA"/>
    <w:rsid w:val="00FD2053"/>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FC2A"/>
  <w15:chartTrackingRefBased/>
  <w15:docId w15:val="{39DB77B1-4DD4-4883-B9F6-3DB33E75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tabs>
        <w:tab w:val="left" w:pos="1080"/>
      </w:tabs>
      <w:ind w:left="1440" w:hanging="1440"/>
      <w:outlineLvl w:val="1"/>
    </w:pPr>
    <w:rPr>
      <w:rFonts w:ascii="Arial" w:hAnsi="Arial" w:cs="Arial"/>
      <w:b/>
      <w:bCs/>
      <w:color w:val="000000"/>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2160"/>
      </w:tabs>
      <w:ind w:left="2340" w:hanging="1260"/>
    </w:pPr>
    <w:rPr>
      <w:rFonts w:ascii="Arial" w:hAnsi="Arial" w:cs="Arial"/>
      <w:color w:val="000000"/>
      <w:sz w:val="20"/>
    </w:rPr>
  </w:style>
  <w:style w:type="paragraph" w:styleId="BodyTextIndent3">
    <w:name w:val="Body Text Indent 3"/>
    <w:basedOn w:val="Normal"/>
    <w:pPr>
      <w:ind w:left="1080"/>
    </w:pPr>
    <w:rPr>
      <w:rFonts w:ascii="Arial" w:hAnsi="Arial" w:cs="Arial"/>
      <w:color w:val="000000"/>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137F8"/>
    <w:rPr>
      <w:color w:val="0000FF"/>
      <w:u w:val="single"/>
    </w:rPr>
  </w:style>
  <w:style w:type="paragraph" w:styleId="Footer">
    <w:name w:val="footer"/>
    <w:basedOn w:val="Normal"/>
    <w:link w:val="FooterChar"/>
    <w:rsid w:val="00D91EEE"/>
    <w:pPr>
      <w:tabs>
        <w:tab w:val="center" w:pos="4680"/>
        <w:tab w:val="right" w:pos="9360"/>
      </w:tabs>
    </w:pPr>
  </w:style>
  <w:style w:type="character" w:customStyle="1" w:styleId="FooterChar">
    <w:name w:val="Footer Char"/>
    <w:basedOn w:val="DefaultParagraphFont"/>
    <w:link w:val="Footer"/>
    <w:rsid w:val="00D91EEE"/>
    <w:rPr>
      <w:sz w:val="24"/>
      <w:szCs w:val="24"/>
    </w:rPr>
  </w:style>
  <w:style w:type="character" w:customStyle="1" w:styleId="HeaderChar">
    <w:name w:val="Header Char"/>
    <w:basedOn w:val="DefaultParagraphFont"/>
    <w:link w:val="Header"/>
    <w:uiPriority w:val="99"/>
    <w:rsid w:val="00D91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729231">
      <w:bodyDiv w:val="1"/>
      <w:marLeft w:val="0"/>
      <w:marRight w:val="0"/>
      <w:marTop w:val="0"/>
      <w:marBottom w:val="0"/>
      <w:divBdr>
        <w:top w:val="none" w:sz="0" w:space="0" w:color="auto"/>
        <w:left w:val="none" w:sz="0" w:space="0" w:color="auto"/>
        <w:bottom w:val="none" w:sz="0" w:space="0" w:color="auto"/>
        <w:right w:val="none" w:sz="0" w:space="0" w:color="auto"/>
      </w:divBdr>
      <w:divsChild>
        <w:div w:id="1075711860">
          <w:marLeft w:val="0"/>
          <w:marRight w:val="0"/>
          <w:marTop w:val="0"/>
          <w:marBottom w:val="0"/>
          <w:divBdr>
            <w:top w:val="none" w:sz="0" w:space="0" w:color="auto"/>
            <w:left w:val="none" w:sz="0" w:space="0" w:color="auto"/>
            <w:bottom w:val="none" w:sz="0" w:space="0" w:color="auto"/>
            <w:right w:val="none" w:sz="0" w:space="0" w:color="auto"/>
          </w:divBdr>
          <w:divsChild>
            <w:div w:id="309134796">
              <w:marLeft w:val="0"/>
              <w:marRight w:val="0"/>
              <w:marTop w:val="0"/>
              <w:marBottom w:val="0"/>
              <w:divBdr>
                <w:top w:val="none" w:sz="0" w:space="0" w:color="auto"/>
                <w:left w:val="none" w:sz="0" w:space="0" w:color="auto"/>
                <w:bottom w:val="none" w:sz="0" w:space="0" w:color="auto"/>
                <w:right w:val="none" w:sz="0" w:space="0" w:color="auto"/>
              </w:divBdr>
            </w:div>
            <w:div w:id="1451631042">
              <w:marLeft w:val="0"/>
              <w:marRight w:val="0"/>
              <w:marTop w:val="0"/>
              <w:marBottom w:val="0"/>
              <w:divBdr>
                <w:top w:val="none" w:sz="0" w:space="0" w:color="auto"/>
                <w:left w:val="none" w:sz="0" w:space="0" w:color="auto"/>
                <w:bottom w:val="none" w:sz="0" w:space="0" w:color="auto"/>
                <w:right w:val="none" w:sz="0" w:space="0" w:color="auto"/>
              </w:divBdr>
            </w:div>
            <w:div w:id="1596547748">
              <w:marLeft w:val="0"/>
              <w:marRight w:val="0"/>
              <w:marTop w:val="0"/>
              <w:marBottom w:val="0"/>
              <w:divBdr>
                <w:top w:val="none" w:sz="0" w:space="0" w:color="auto"/>
                <w:left w:val="none" w:sz="0" w:space="0" w:color="auto"/>
                <w:bottom w:val="none" w:sz="0" w:space="0" w:color="auto"/>
                <w:right w:val="none" w:sz="0" w:space="0" w:color="auto"/>
              </w:divBdr>
            </w:div>
            <w:div w:id="1957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d.org/a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moore@r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Alert</vt:lpstr>
    </vt:vector>
  </TitlesOfParts>
  <Company>Levenson &amp; Hill</Company>
  <LinksUpToDate>false</LinksUpToDate>
  <CharactersWithSpaces>2120</CharactersWithSpaces>
  <SharedDoc>false</SharedDoc>
  <HLinks>
    <vt:vector size="6" baseType="variant">
      <vt:variant>
        <vt:i4>5111929</vt:i4>
      </vt:variant>
      <vt:variant>
        <vt:i4>0</vt:i4>
      </vt:variant>
      <vt:variant>
        <vt:i4>0</vt:i4>
      </vt:variant>
      <vt:variant>
        <vt:i4>5</vt:i4>
      </vt:variant>
      <vt:variant>
        <vt:lpwstr>mailto:cnmoore@garlandisd.net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dc:title>
  <dc:subject/>
  <dc:creator>Lincee Ray</dc:creator>
  <cp:keywords/>
  <cp:lastModifiedBy>Brittany Meyer</cp:lastModifiedBy>
  <cp:revision>2</cp:revision>
  <dcterms:created xsi:type="dcterms:W3CDTF">2020-12-15T20:33:00Z</dcterms:created>
  <dcterms:modified xsi:type="dcterms:W3CDTF">2020-12-15T20:33:00Z</dcterms:modified>
</cp:coreProperties>
</file>