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4585" w14:textId="77777777" w:rsidR="006F5CE5" w:rsidRDefault="006F5CE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60" w:type="dxa"/>
        <w:tblInd w:w="-450" w:type="dxa"/>
        <w:tblBorders>
          <w:top w:val="nil"/>
          <w:left w:val="nil"/>
          <w:bottom w:val="single" w:sz="6" w:space="0" w:color="000000"/>
          <w:right w:val="nil"/>
          <w:insideH w:val="nil"/>
          <w:insideV w:val="nil"/>
        </w:tblBorders>
        <w:tblLayout w:type="fixed"/>
        <w:tblLook w:val="0400" w:firstRow="0" w:lastRow="0" w:firstColumn="0" w:lastColumn="0" w:noHBand="0" w:noVBand="1"/>
      </w:tblPr>
      <w:tblGrid>
        <w:gridCol w:w="5040"/>
        <w:gridCol w:w="5220"/>
      </w:tblGrid>
      <w:tr w:rsidR="006F5CE5" w14:paraId="644FACA4" w14:textId="77777777">
        <w:trPr>
          <w:trHeight w:val="440"/>
        </w:trPr>
        <w:tc>
          <w:tcPr>
            <w:tcW w:w="5040" w:type="dxa"/>
          </w:tcPr>
          <w:p w14:paraId="0FD3BE2F" w14:textId="77777777" w:rsidR="006F5CE5" w:rsidRDefault="008E59F6">
            <w:pPr>
              <w:tabs>
                <w:tab w:val="left" w:pos="7740"/>
              </w:tabs>
              <w:spacing w:after="160"/>
              <w:ind w:left="-100" w:right="-180"/>
              <w:rPr>
                <w:rFonts w:ascii="Calibri" w:eastAsia="Calibri" w:hAnsi="Calibri" w:cs="Calibri"/>
              </w:rPr>
            </w:pPr>
            <w:r>
              <w:rPr>
                <w:rFonts w:ascii="Calibri" w:eastAsia="Calibri" w:hAnsi="Calibri" w:cs="Calibri"/>
                <w:b/>
              </w:rPr>
              <w:t xml:space="preserve">Job Title:  </w:t>
            </w:r>
            <w:r>
              <w:rPr>
                <w:rFonts w:ascii="Calibri" w:eastAsia="Calibri" w:hAnsi="Calibri" w:cs="Calibri"/>
              </w:rPr>
              <w:t xml:space="preserve"> ACE Elementary Assistant Principal                             </w:t>
            </w:r>
          </w:p>
        </w:tc>
        <w:tc>
          <w:tcPr>
            <w:tcW w:w="5220" w:type="dxa"/>
          </w:tcPr>
          <w:p w14:paraId="4933D3C3" w14:textId="77777777" w:rsidR="006F5CE5" w:rsidRDefault="008E59F6">
            <w:pPr>
              <w:tabs>
                <w:tab w:val="left" w:pos="1440"/>
                <w:tab w:val="left" w:pos="7740"/>
              </w:tabs>
              <w:spacing w:after="160"/>
              <w:ind w:right="-180"/>
              <w:rPr>
                <w:rFonts w:ascii="Calibri" w:eastAsia="Calibri" w:hAnsi="Calibri" w:cs="Calibri"/>
              </w:rPr>
            </w:pPr>
            <w:r>
              <w:rPr>
                <w:rFonts w:ascii="Calibri" w:eastAsia="Calibri" w:hAnsi="Calibri" w:cs="Calibri"/>
                <w:b/>
              </w:rPr>
              <w:t xml:space="preserve">Exemption Status/Test:  </w:t>
            </w:r>
            <w:r>
              <w:rPr>
                <w:rFonts w:ascii="Calibri" w:eastAsia="Calibri" w:hAnsi="Calibri" w:cs="Calibri"/>
              </w:rPr>
              <w:t>Exempt</w:t>
            </w:r>
          </w:p>
        </w:tc>
      </w:tr>
      <w:tr w:rsidR="006F5CE5" w14:paraId="095748B9" w14:textId="77777777">
        <w:trPr>
          <w:trHeight w:val="300"/>
        </w:trPr>
        <w:tc>
          <w:tcPr>
            <w:tcW w:w="5040" w:type="dxa"/>
          </w:tcPr>
          <w:p w14:paraId="5F9EF062" w14:textId="77777777" w:rsidR="006F5CE5" w:rsidRDefault="008E59F6">
            <w:pPr>
              <w:tabs>
                <w:tab w:val="left" w:pos="1440"/>
                <w:tab w:val="left" w:pos="7740"/>
              </w:tabs>
              <w:spacing w:after="160"/>
              <w:ind w:left="-100" w:right="-180"/>
              <w:rPr>
                <w:rFonts w:ascii="Calibri" w:eastAsia="Calibri" w:hAnsi="Calibri" w:cs="Calibri"/>
              </w:rPr>
            </w:pPr>
            <w:bookmarkStart w:id="0" w:name="_gjdgxs" w:colFirst="0" w:colLast="0"/>
            <w:bookmarkEnd w:id="0"/>
            <w:r>
              <w:rPr>
                <w:rFonts w:ascii="Calibri" w:eastAsia="Calibri" w:hAnsi="Calibri" w:cs="Calibri"/>
                <w:b/>
              </w:rPr>
              <w:t xml:space="preserve">Reports to:  </w:t>
            </w:r>
            <w:r>
              <w:rPr>
                <w:rFonts w:ascii="Calibri" w:eastAsia="Calibri" w:hAnsi="Calibri" w:cs="Calibri"/>
              </w:rPr>
              <w:t>Building Principal</w:t>
            </w:r>
          </w:p>
        </w:tc>
        <w:tc>
          <w:tcPr>
            <w:tcW w:w="5220" w:type="dxa"/>
          </w:tcPr>
          <w:p w14:paraId="6F78D383" w14:textId="77777777" w:rsidR="006F5CE5" w:rsidRDefault="008E59F6">
            <w:pPr>
              <w:tabs>
                <w:tab w:val="left" w:pos="1440"/>
                <w:tab w:val="left" w:pos="7740"/>
              </w:tabs>
              <w:spacing w:after="160"/>
              <w:ind w:right="-180"/>
              <w:rPr>
                <w:rFonts w:ascii="Calibri" w:eastAsia="Calibri" w:hAnsi="Calibri" w:cs="Calibri"/>
                <w:b/>
              </w:rPr>
            </w:pPr>
            <w:r>
              <w:rPr>
                <w:rFonts w:ascii="Calibri" w:eastAsia="Calibri" w:hAnsi="Calibri" w:cs="Calibri"/>
                <w:b/>
              </w:rPr>
              <w:t xml:space="preserve">Contract Period:  </w:t>
            </w:r>
            <w:r>
              <w:rPr>
                <w:rFonts w:ascii="Calibri" w:eastAsia="Calibri" w:hAnsi="Calibri" w:cs="Calibri"/>
              </w:rPr>
              <w:t>207 Days - 11 Months</w:t>
            </w:r>
          </w:p>
        </w:tc>
      </w:tr>
      <w:tr w:rsidR="006F5CE5" w14:paraId="1251C34C" w14:textId="77777777">
        <w:trPr>
          <w:trHeight w:val="460"/>
        </w:trPr>
        <w:tc>
          <w:tcPr>
            <w:tcW w:w="5040" w:type="dxa"/>
          </w:tcPr>
          <w:p w14:paraId="748D85B2" w14:textId="77777777" w:rsidR="006F5CE5" w:rsidRDefault="008E59F6">
            <w:pPr>
              <w:tabs>
                <w:tab w:val="left" w:pos="1440"/>
                <w:tab w:val="left" w:pos="7740"/>
              </w:tabs>
              <w:spacing w:after="160"/>
              <w:ind w:left="-100" w:right="-180"/>
              <w:rPr>
                <w:rFonts w:ascii="Calibri" w:eastAsia="Calibri" w:hAnsi="Calibri" w:cs="Calibri"/>
                <w:b/>
              </w:rPr>
            </w:pPr>
            <w:r>
              <w:rPr>
                <w:rFonts w:ascii="Calibri" w:eastAsia="Calibri" w:hAnsi="Calibri" w:cs="Calibri"/>
                <w:b/>
              </w:rPr>
              <w:t xml:space="preserve">Dept./School:  </w:t>
            </w:r>
            <w:r>
              <w:rPr>
                <w:rFonts w:ascii="Calibri" w:eastAsia="Calibri" w:hAnsi="Calibri" w:cs="Calibri"/>
              </w:rPr>
              <w:t xml:space="preserve">ACE </w:t>
            </w:r>
          </w:p>
        </w:tc>
        <w:tc>
          <w:tcPr>
            <w:tcW w:w="5220" w:type="dxa"/>
          </w:tcPr>
          <w:p w14:paraId="744EE91C" w14:textId="77777777" w:rsidR="006F5CE5" w:rsidRDefault="008E59F6">
            <w:pPr>
              <w:tabs>
                <w:tab w:val="left" w:pos="1440"/>
                <w:tab w:val="left" w:pos="7740"/>
              </w:tabs>
              <w:spacing w:after="160"/>
              <w:ind w:right="-180"/>
              <w:rPr>
                <w:rFonts w:ascii="Calibri" w:eastAsia="Calibri" w:hAnsi="Calibri" w:cs="Calibri"/>
                <w:b/>
              </w:rPr>
            </w:pPr>
            <w:r>
              <w:rPr>
                <w:rFonts w:ascii="Calibri" w:eastAsia="Calibri" w:hAnsi="Calibri" w:cs="Calibri"/>
                <w:b/>
              </w:rPr>
              <w:t xml:space="preserve">Date Revised:  </w:t>
            </w:r>
            <w:r>
              <w:rPr>
                <w:rFonts w:ascii="Calibri" w:eastAsia="Calibri" w:hAnsi="Calibri" w:cs="Calibri"/>
              </w:rPr>
              <w:t>April 2018</w:t>
            </w:r>
          </w:p>
        </w:tc>
      </w:tr>
    </w:tbl>
    <w:p w14:paraId="65BDF247" w14:textId="77777777" w:rsidR="006F5CE5" w:rsidRDefault="006F5CE5">
      <w:pPr>
        <w:pBdr>
          <w:top w:val="nil"/>
          <w:left w:val="nil"/>
          <w:bottom w:val="nil"/>
          <w:right w:val="nil"/>
          <w:between w:val="nil"/>
        </w:pBdr>
        <w:rPr>
          <w:rFonts w:ascii="Calibri" w:eastAsia="Calibri" w:hAnsi="Calibri" w:cs="Calibri"/>
          <w:b/>
          <w:color w:val="000000"/>
        </w:rPr>
      </w:pPr>
    </w:p>
    <w:tbl>
      <w:tblPr>
        <w:tblStyle w:val="a0"/>
        <w:tblW w:w="1026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410"/>
      </w:tblGrid>
      <w:tr w:rsidR="006F5CE5" w14:paraId="31B79D63" w14:textId="77777777">
        <w:tc>
          <w:tcPr>
            <w:tcW w:w="10265" w:type="dxa"/>
            <w:gridSpan w:val="2"/>
            <w:tcBorders>
              <w:top w:val="nil"/>
              <w:left w:val="nil"/>
              <w:bottom w:val="nil"/>
              <w:right w:val="nil"/>
            </w:tcBorders>
          </w:tcPr>
          <w:p w14:paraId="43048C6C" w14:textId="77777777" w:rsidR="006F5CE5" w:rsidRDefault="008E59F6">
            <w:pPr>
              <w:rPr>
                <w:rFonts w:ascii="Calibri" w:eastAsia="Calibri" w:hAnsi="Calibri" w:cs="Calibri"/>
              </w:rPr>
            </w:pPr>
            <w:r>
              <w:rPr>
                <w:rFonts w:ascii="Calibri" w:eastAsia="Calibri" w:hAnsi="Calibri" w:cs="Calibri"/>
                <w:b/>
              </w:rPr>
              <w:t xml:space="preserve">Primary Purpose:  </w:t>
            </w:r>
            <w:r>
              <w:rPr>
                <w:rFonts w:ascii="Calibri" w:eastAsia="Calibri" w:hAnsi="Calibri" w:cs="Calibri"/>
              </w:rPr>
              <w:t xml:space="preserve"> Accelerate learning to close achievement and opportunity  gaps and ensure a college-ready foundation for every scholar by delivering rigorous instruction to scholars in order to promote intellectual, social, and emotional growth and ensure that regardless of socioeconomic factors, every child is prepared to positively contribute to society. This purpose is embraced with urgency, determination, and perseverance. </w:t>
            </w:r>
          </w:p>
          <w:p w14:paraId="208BE407" w14:textId="77777777" w:rsidR="006F5CE5" w:rsidRDefault="006F5CE5">
            <w:pPr>
              <w:rPr>
                <w:rFonts w:ascii="Calibri" w:eastAsia="Calibri" w:hAnsi="Calibri" w:cs="Calibri"/>
              </w:rPr>
            </w:pPr>
          </w:p>
        </w:tc>
      </w:tr>
      <w:tr w:rsidR="006F5CE5" w14:paraId="12C93132" w14:textId="77777777">
        <w:tc>
          <w:tcPr>
            <w:tcW w:w="4855" w:type="dxa"/>
            <w:tcBorders>
              <w:top w:val="nil"/>
              <w:left w:val="nil"/>
              <w:bottom w:val="nil"/>
              <w:right w:val="nil"/>
            </w:tcBorders>
          </w:tcPr>
          <w:p w14:paraId="6C1DA552" w14:textId="77777777" w:rsidR="006F5CE5" w:rsidRDefault="008E59F6">
            <w:pPr>
              <w:pBdr>
                <w:top w:val="nil"/>
                <w:left w:val="nil"/>
                <w:bottom w:val="nil"/>
                <w:right w:val="nil"/>
                <w:between w:val="nil"/>
              </w:pBdr>
              <w:ind w:left="-10"/>
              <w:rPr>
                <w:rFonts w:ascii="Calibri" w:eastAsia="Calibri" w:hAnsi="Calibri" w:cs="Calibri"/>
                <w:color w:val="000000"/>
              </w:rPr>
            </w:pPr>
            <w:r>
              <w:rPr>
                <w:rFonts w:ascii="Calibri" w:eastAsia="Calibri" w:hAnsi="Calibri" w:cs="Calibri"/>
                <w:b/>
                <w:color w:val="000000"/>
              </w:rPr>
              <w:t>Qualifications</w:t>
            </w:r>
            <w:r>
              <w:rPr>
                <w:rFonts w:ascii="Calibri" w:eastAsia="Calibri" w:hAnsi="Calibri" w:cs="Calibri"/>
                <w:color w:val="000000"/>
              </w:rPr>
              <w:t>:</w:t>
            </w:r>
          </w:p>
        </w:tc>
        <w:tc>
          <w:tcPr>
            <w:tcW w:w="5410" w:type="dxa"/>
            <w:tcBorders>
              <w:top w:val="nil"/>
              <w:left w:val="nil"/>
              <w:bottom w:val="nil"/>
              <w:right w:val="nil"/>
            </w:tcBorders>
          </w:tcPr>
          <w:p w14:paraId="485C2A22" w14:textId="77777777" w:rsidR="006F5CE5" w:rsidRDefault="006F5CE5">
            <w:pPr>
              <w:pBdr>
                <w:top w:val="nil"/>
                <w:left w:val="nil"/>
                <w:bottom w:val="nil"/>
                <w:right w:val="nil"/>
                <w:between w:val="nil"/>
              </w:pBdr>
              <w:rPr>
                <w:rFonts w:ascii="Calibri" w:eastAsia="Calibri" w:hAnsi="Calibri" w:cs="Calibri"/>
                <w:b/>
                <w:color w:val="000000"/>
              </w:rPr>
            </w:pPr>
          </w:p>
        </w:tc>
      </w:tr>
      <w:tr w:rsidR="006F5CE5" w14:paraId="31580073" w14:textId="77777777">
        <w:tc>
          <w:tcPr>
            <w:tcW w:w="4855" w:type="dxa"/>
            <w:tcBorders>
              <w:top w:val="nil"/>
              <w:left w:val="nil"/>
              <w:bottom w:val="nil"/>
              <w:right w:val="nil"/>
            </w:tcBorders>
          </w:tcPr>
          <w:p w14:paraId="4B7112A5" w14:textId="77777777" w:rsidR="006F5CE5" w:rsidRDefault="008E59F6">
            <w:pPr>
              <w:pBdr>
                <w:top w:val="nil"/>
                <w:left w:val="nil"/>
                <w:bottom w:val="nil"/>
                <w:right w:val="nil"/>
                <w:between w:val="nil"/>
              </w:pBdr>
              <w:ind w:left="360"/>
              <w:rPr>
                <w:rFonts w:ascii="Calibri" w:eastAsia="Calibri" w:hAnsi="Calibri" w:cs="Calibri"/>
                <w:b/>
                <w:color w:val="000000"/>
              </w:rPr>
            </w:pPr>
            <w:r>
              <w:rPr>
                <w:rFonts w:ascii="Calibri" w:eastAsia="Calibri" w:hAnsi="Calibri" w:cs="Calibri"/>
                <w:b/>
                <w:color w:val="000000"/>
              </w:rPr>
              <w:t>Education/Certification:</w:t>
            </w:r>
          </w:p>
        </w:tc>
        <w:tc>
          <w:tcPr>
            <w:tcW w:w="5410" w:type="dxa"/>
            <w:tcBorders>
              <w:top w:val="nil"/>
              <w:left w:val="nil"/>
              <w:bottom w:val="nil"/>
              <w:right w:val="nil"/>
            </w:tcBorders>
          </w:tcPr>
          <w:p w14:paraId="4BE528B8" w14:textId="77777777" w:rsidR="006F5CE5" w:rsidRDefault="006F5CE5">
            <w:pPr>
              <w:pBdr>
                <w:top w:val="nil"/>
                <w:left w:val="nil"/>
                <w:bottom w:val="nil"/>
                <w:right w:val="nil"/>
                <w:between w:val="nil"/>
              </w:pBdr>
              <w:rPr>
                <w:rFonts w:ascii="Calibri" w:eastAsia="Calibri" w:hAnsi="Calibri" w:cs="Calibri"/>
                <w:b/>
                <w:color w:val="000000"/>
              </w:rPr>
            </w:pPr>
          </w:p>
        </w:tc>
      </w:tr>
      <w:tr w:rsidR="006F5CE5" w14:paraId="32998F81" w14:textId="77777777">
        <w:tc>
          <w:tcPr>
            <w:tcW w:w="10265" w:type="dxa"/>
            <w:gridSpan w:val="2"/>
            <w:tcBorders>
              <w:top w:val="nil"/>
              <w:left w:val="nil"/>
              <w:bottom w:val="nil"/>
              <w:right w:val="nil"/>
            </w:tcBorders>
          </w:tcPr>
          <w:p w14:paraId="1815FAF2" w14:textId="77777777" w:rsidR="006F5CE5" w:rsidRDefault="008E59F6">
            <w:pPr>
              <w:numPr>
                <w:ilvl w:val="0"/>
                <w:numId w:val="7"/>
              </w:numPr>
              <w:tabs>
                <w:tab w:val="left" w:pos="1440"/>
                <w:tab w:val="left" w:pos="3600"/>
                <w:tab w:val="left" w:pos="4580"/>
              </w:tabs>
              <w:rPr>
                <w:rFonts w:ascii="Noto Sans Symbols" w:eastAsia="Noto Sans Symbols" w:hAnsi="Noto Sans Symbols" w:cs="Noto Sans Symbols"/>
              </w:rPr>
            </w:pPr>
            <w:r>
              <w:rPr>
                <w:rFonts w:ascii="Calibri" w:eastAsia="Calibri" w:hAnsi="Calibri" w:cs="Calibri"/>
              </w:rPr>
              <w:t>Master’s degree required in Education or a directly related field</w:t>
            </w:r>
          </w:p>
          <w:p w14:paraId="1E48CE1D" w14:textId="77777777" w:rsidR="006F5CE5" w:rsidRDefault="008E59F6">
            <w:pPr>
              <w:numPr>
                <w:ilvl w:val="0"/>
                <w:numId w:val="7"/>
              </w:numPr>
              <w:rPr>
                <w:rFonts w:ascii="Noto Sans Symbols" w:eastAsia="Noto Sans Symbols" w:hAnsi="Noto Sans Symbols" w:cs="Noto Sans Symbols"/>
              </w:rPr>
            </w:pPr>
            <w:r>
              <w:rPr>
                <w:rFonts w:ascii="Calibri" w:eastAsia="Calibri" w:hAnsi="Calibri" w:cs="Calibri"/>
              </w:rPr>
              <w:t>Current or eligible to receive Texas Principal or other appropriate Texas certificate</w:t>
            </w:r>
          </w:p>
          <w:p w14:paraId="6A17EADA" w14:textId="77777777" w:rsidR="006F5CE5" w:rsidRDefault="006F5CE5">
            <w:pPr>
              <w:pBdr>
                <w:top w:val="nil"/>
                <w:left w:val="nil"/>
                <w:bottom w:val="nil"/>
                <w:right w:val="nil"/>
                <w:between w:val="nil"/>
              </w:pBdr>
              <w:ind w:left="440"/>
              <w:rPr>
                <w:rFonts w:ascii="Calibri" w:eastAsia="Calibri" w:hAnsi="Calibri" w:cs="Calibri"/>
                <w:color w:val="000000"/>
              </w:rPr>
            </w:pPr>
          </w:p>
        </w:tc>
      </w:tr>
      <w:tr w:rsidR="006F5CE5" w14:paraId="02DCF597" w14:textId="77777777">
        <w:tc>
          <w:tcPr>
            <w:tcW w:w="10265" w:type="dxa"/>
            <w:gridSpan w:val="2"/>
            <w:tcBorders>
              <w:top w:val="nil"/>
              <w:left w:val="nil"/>
              <w:bottom w:val="nil"/>
              <w:right w:val="nil"/>
            </w:tcBorders>
          </w:tcPr>
          <w:p w14:paraId="48230754" w14:textId="77777777" w:rsidR="006F5CE5" w:rsidRDefault="008E59F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Special Knowledge/Skills:</w:t>
            </w:r>
          </w:p>
        </w:tc>
      </w:tr>
      <w:tr w:rsidR="006F5CE5" w14:paraId="77005A5A" w14:textId="77777777">
        <w:tc>
          <w:tcPr>
            <w:tcW w:w="10265" w:type="dxa"/>
            <w:gridSpan w:val="2"/>
            <w:tcBorders>
              <w:top w:val="nil"/>
              <w:left w:val="nil"/>
              <w:bottom w:val="nil"/>
              <w:right w:val="nil"/>
            </w:tcBorders>
          </w:tcPr>
          <w:p w14:paraId="71C64DB0" w14:textId="77777777" w:rsidR="006F5CE5" w:rsidRDefault="008E59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ability to work with multi-ethnic populations in a multicultural setting</w:t>
            </w:r>
          </w:p>
          <w:p w14:paraId="5F9F3CBE" w14:textId="77777777" w:rsidR="006F5CE5" w:rsidRDefault="008E59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Excellent communication (written and oral) and interpersonal skills</w:t>
            </w:r>
          </w:p>
          <w:p w14:paraId="7AEA33D7" w14:textId="77777777" w:rsidR="006F5CE5" w:rsidRDefault="008E59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work collaboratively with a diverse community, district staff members, parents, community, and the public</w:t>
            </w:r>
          </w:p>
          <w:p w14:paraId="05D3B1C0" w14:textId="77777777" w:rsidR="006F5CE5" w:rsidRDefault="008E59F6">
            <w:pPr>
              <w:numPr>
                <w:ilvl w:val="0"/>
                <w:numId w:val="5"/>
              </w:numPr>
              <w:tabs>
                <w:tab w:val="left" w:pos="1440"/>
                <w:tab w:val="left" w:pos="3600"/>
                <w:tab w:val="left" w:pos="4580"/>
              </w:tabs>
              <w:rPr>
                <w:rFonts w:ascii="Calibri" w:eastAsia="Calibri" w:hAnsi="Calibri" w:cs="Calibri"/>
              </w:rPr>
            </w:pPr>
            <w:r>
              <w:rPr>
                <w:rFonts w:ascii="Calibri" w:eastAsia="Calibri" w:hAnsi="Calibri" w:cs="Calibri"/>
              </w:rPr>
              <w:t>Leadership, management, and organizational skills</w:t>
            </w:r>
          </w:p>
          <w:p w14:paraId="2556C2EE" w14:textId="77777777" w:rsidR="006F5CE5" w:rsidRDefault="008E59F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Bilingual fluency preferred</w:t>
            </w:r>
          </w:p>
          <w:p w14:paraId="0C80F670" w14:textId="77777777" w:rsidR="006F5CE5" w:rsidRDefault="006F5CE5">
            <w:pPr>
              <w:pBdr>
                <w:top w:val="nil"/>
                <w:left w:val="nil"/>
                <w:bottom w:val="nil"/>
                <w:right w:val="nil"/>
                <w:between w:val="nil"/>
              </w:pBdr>
              <w:rPr>
                <w:rFonts w:ascii="Calibri" w:eastAsia="Calibri" w:hAnsi="Calibri" w:cs="Calibri"/>
              </w:rPr>
            </w:pPr>
          </w:p>
          <w:p w14:paraId="4A7ACF39" w14:textId="77777777" w:rsidR="006F5CE5" w:rsidRDefault="008E59F6">
            <w:pPr>
              <w:pBdr>
                <w:top w:val="nil"/>
                <w:left w:val="nil"/>
                <w:bottom w:val="nil"/>
                <w:right w:val="nil"/>
                <w:between w:val="nil"/>
              </w:pBdr>
              <w:rPr>
                <w:rFonts w:ascii="Calibri" w:eastAsia="Calibri" w:hAnsi="Calibri" w:cs="Calibri"/>
              </w:rPr>
            </w:pPr>
            <w:r>
              <w:rPr>
                <w:rFonts w:ascii="Calibri" w:eastAsia="Calibri" w:hAnsi="Calibri" w:cs="Calibri"/>
                <w:b/>
              </w:rPr>
              <w:t>Key Characteristics of an ACE School</w:t>
            </w:r>
          </w:p>
          <w:p w14:paraId="646CA1CF"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Schools and classrooms promote an inspiring college­-going culture of high expectations</w:t>
            </w:r>
          </w:p>
          <w:p w14:paraId="368875D1"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Teachers demonstrate an unwavering belief that ALL scholars can achieve</w:t>
            </w:r>
          </w:p>
          <w:p w14:paraId="2C1C90D1"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A growth mindset is embraced for scholars and adults with a commitment to continuous improvement</w:t>
            </w:r>
          </w:p>
          <w:p w14:paraId="5EEC7D1D"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Instructional best practices are used to accelerate learning for all scholars</w:t>
            </w:r>
          </w:p>
          <w:p w14:paraId="31889D8C"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A commitment to data driven instruction is utilized to diagnose needs, adjust and measure progress</w:t>
            </w:r>
          </w:p>
          <w:p w14:paraId="6110DFCB" w14:textId="77777777" w:rsidR="006F5CE5" w:rsidRDefault="008E59F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Parent and community partnership is valued and supported</w:t>
            </w:r>
          </w:p>
          <w:p w14:paraId="5F666A14" w14:textId="77777777" w:rsidR="006F5CE5" w:rsidRDefault="006F5CE5">
            <w:pPr>
              <w:pBdr>
                <w:top w:val="nil"/>
                <w:left w:val="nil"/>
                <w:bottom w:val="nil"/>
                <w:right w:val="nil"/>
                <w:between w:val="nil"/>
              </w:pBdr>
              <w:rPr>
                <w:rFonts w:ascii="Calibri" w:eastAsia="Calibri" w:hAnsi="Calibri" w:cs="Calibri"/>
                <w:b/>
              </w:rPr>
            </w:pPr>
          </w:p>
        </w:tc>
      </w:tr>
      <w:tr w:rsidR="006F5CE5" w14:paraId="39C3E12B" w14:textId="77777777">
        <w:tc>
          <w:tcPr>
            <w:tcW w:w="10265" w:type="dxa"/>
            <w:gridSpan w:val="2"/>
            <w:tcBorders>
              <w:top w:val="nil"/>
              <w:left w:val="nil"/>
              <w:bottom w:val="nil"/>
              <w:right w:val="nil"/>
            </w:tcBorders>
          </w:tcPr>
          <w:p w14:paraId="63972DC6" w14:textId="77777777" w:rsidR="006F5CE5" w:rsidRDefault="008E59F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Experience:</w:t>
            </w:r>
          </w:p>
        </w:tc>
      </w:tr>
      <w:tr w:rsidR="006F5CE5" w14:paraId="2AF83A64" w14:textId="77777777">
        <w:tc>
          <w:tcPr>
            <w:tcW w:w="10265" w:type="dxa"/>
            <w:gridSpan w:val="2"/>
            <w:tcBorders>
              <w:top w:val="nil"/>
              <w:left w:val="nil"/>
              <w:bottom w:val="nil"/>
              <w:right w:val="nil"/>
            </w:tcBorders>
          </w:tcPr>
          <w:p w14:paraId="2AA1F91A" w14:textId="77777777" w:rsidR="006F5CE5" w:rsidRDefault="008E59F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At least three </w:t>
            </w:r>
            <w:r>
              <w:rPr>
                <w:rFonts w:ascii="Calibri" w:eastAsia="Calibri" w:hAnsi="Calibri" w:cs="Calibri"/>
                <w:color w:val="000000"/>
              </w:rPr>
              <w:t xml:space="preserve"> years </w:t>
            </w:r>
            <w:r>
              <w:rPr>
                <w:rFonts w:ascii="Calibri" w:eastAsia="Calibri" w:hAnsi="Calibri" w:cs="Calibri"/>
              </w:rPr>
              <w:t>creditable</w:t>
            </w:r>
            <w:r>
              <w:rPr>
                <w:rFonts w:ascii="Calibri" w:eastAsia="Calibri" w:hAnsi="Calibri" w:cs="Calibri"/>
                <w:color w:val="000000"/>
              </w:rPr>
              <w:t xml:space="preserve"> teaching experience </w:t>
            </w:r>
          </w:p>
          <w:p w14:paraId="22DE230E" w14:textId="77777777" w:rsidR="006F5CE5" w:rsidRDefault="008E59F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At least 1 year serving as a campus administrator preferred </w:t>
            </w:r>
          </w:p>
          <w:p w14:paraId="3EF383F0" w14:textId="77777777" w:rsidR="006F5CE5" w:rsidRDefault="008E59F6">
            <w:pPr>
              <w:numPr>
                <w:ilvl w:val="0"/>
                <w:numId w:val="4"/>
              </w:numPr>
              <w:tabs>
                <w:tab w:val="left" w:pos="1440"/>
                <w:tab w:val="left" w:pos="3600"/>
                <w:tab w:val="left" w:pos="4580"/>
              </w:tabs>
              <w:rPr>
                <w:rFonts w:ascii="Calibri" w:eastAsia="Calibri" w:hAnsi="Calibri" w:cs="Calibri"/>
              </w:rPr>
            </w:pPr>
            <w:r>
              <w:rPr>
                <w:rFonts w:ascii="Calibri" w:eastAsia="Calibri" w:hAnsi="Calibri" w:cs="Calibri"/>
              </w:rPr>
              <w:t>Demonstrated leadership at the campus or district level</w:t>
            </w:r>
          </w:p>
          <w:p w14:paraId="1F195C57" w14:textId="77777777" w:rsidR="006F5CE5" w:rsidRDefault="006F5CE5">
            <w:pPr>
              <w:pBdr>
                <w:top w:val="nil"/>
                <w:left w:val="nil"/>
                <w:bottom w:val="nil"/>
                <w:right w:val="nil"/>
                <w:between w:val="nil"/>
              </w:pBdr>
              <w:ind w:left="527"/>
              <w:rPr>
                <w:rFonts w:ascii="Calibri" w:eastAsia="Calibri" w:hAnsi="Calibri" w:cs="Calibri"/>
                <w:b/>
                <w:color w:val="000000"/>
              </w:rPr>
            </w:pPr>
          </w:p>
        </w:tc>
      </w:tr>
      <w:tr w:rsidR="006F5CE5" w14:paraId="7734CCF5" w14:textId="77777777">
        <w:tc>
          <w:tcPr>
            <w:tcW w:w="10265" w:type="dxa"/>
            <w:gridSpan w:val="2"/>
            <w:tcBorders>
              <w:top w:val="nil"/>
              <w:left w:val="nil"/>
              <w:bottom w:val="nil"/>
              <w:right w:val="nil"/>
            </w:tcBorders>
          </w:tcPr>
          <w:p w14:paraId="0FE4DE6E" w14:textId="77777777" w:rsidR="006F5CE5" w:rsidRDefault="008E59F6">
            <w:pPr>
              <w:pBdr>
                <w:top w:val="nil"/>
                <w:left w:val="nil"/>
                <w:bottom w:val="nil"/>
                <w:right w:val="nil"/>
                <w:between w:val="nil"/>
              </w:pBdr>
              <w:ind w:left="-9"/>
              <w:rPr>
                <w:rFonts w:ascii="Calibri" w:eastAsia="Calibri" w:hAnsi="Calibri" w:cs="Calibri"/>
                <w:b/>
              </w:rPr>
            </w:pPr>
            <w:r>
              <w:rPr>
                <w:rFonts w:ascii="Calibri" w:eastAsia="Calibri" w:hAnsi="Calibri" w:cs="Calibri"/>
                <w:b/>
                <w:color w:val="000000"/>
              </w:rPr>
              <w:t>Major Responsibilities and Duties:</w:t>
            </w:r>
          </w:p>
          <w:p w14:paraId="5A35DC1B" w14:textId="77777777" w:rsidR="006F5CE5" w:rsidRDefault="008E59F6">
            <w:pPr>
              <w:pBdr>
                <w:top w:val="nil"/>
                <w:left w:val="nil"/>
                <w:bottom w:val="nil"/>
                <w:right w:val="nil"/>
                <w:between w:val="nil"/>
              </w:pBdr>
              <w:ind w:firstLine="360"/>
              <w:rPr>
                <w:rFonts w:ascii="Calibri" w:eastAsia="Calibri" w:hAnsi="Calibri" w:cs="Calibri"/>
                <w:b/>
              </w:rPr>
            </w:pPr>
            <w:r>
              <w:rPr>
                <w:rFonts w:ascii="Calibri" w:eastAsia="Calibri" w:hAnsi="Calibri" w:cs="Calibri"/>
                <w:b/>
              </w:rPr>
              <w:t>Staff Culture</w:t>
            </w:r>
          </w:p>
          <w:p w14:paraId="5F49CFD9"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Promote a positive, caring climate for scholars, staff, parents and community members.</w:t>
            </w:r>
          </w:p>
          <w:p w14:paraId="2DB7A215"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Coordinate and support non-instructional activities.</w:t>
            </w:r>
          </w:p>
          <w:p w14:paraId="78D1C8D5"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Assist in planning of daily school activities by participating in the development of class schedules, teacher assignments, and extracurricular activity schedules.</w:t>
            </w:r>
          </w:p>
          <w:p w14:paraId="23127EFA"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Define high expectations for staff performance regarding instructional strategies, use of technology, classroom management, and communication with parents which will yield high achievement results for all scholars.</w:t>
            </w:r>
          </w:p>
          <w:p w14:paraId="179E105E"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Assist principal in the development, maintenance, and use of appropriate information systems to maintain and record progress on attainment of campus performance objectives and academic excellence indicators.</w:t>
            </w:r>
          </w:p>
          <w:p w14:paraId="25E6ADEF"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Assist the principal in interviewing, selecting and orienting new staff.</w:t>
            </w:r>
          </w:p>
          <w:p w14:paraId="1DAB5DC0"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Develop, recognize, and retain the highest quality and best trained staff.</w:t>
            </w:r>
          </w:p>
          <w:p w14:paraId="523863DE"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lastRenderedPageBreak/>
              <w:t>Observe staff performance, record observations, provide feedback and conduct evaluation conferences.</w:t>
            </w:r>
          </w:p>
          <w:p w14:paraId="585C22AC" w14:textId="77777777" w:rsidR="006F5CE5" w:rsidRDefault="008E59F6">
            <w:pPr>
              <w:numPr>
                <w:ilvl w:val="0"/>
                <w:numId w:val="2"/>
              </w:numPr>
              <w:tabs>
                <w:tab w:val="left" w:pos="1440"/>
                <w:tab w:val="left" w:pos="3600"/>
                <w:tab w:val="left" w:pos="4580"/>
              </w:tabs>
              <w:rPr>
                <w:rFonts w:ascii="Calibri" w:eastAsia="Calibri" w:hAnsi="Calibri" w:cs="Calibri"/>
              </w:rPr>
            </w:pPr>
            <w:r>
              <w:rPr>
                <w:rFonts w:ascii="Calibri" w:eastAsia="Calibri" w:hAnsi="Calibri" w:cs="Calibri"/>
              </w:rPr>
              <w:t>Demonstrate the ability to work with scholars, staff, and parents, which results in a high degree of satisfaction for all.</w:t>
            </w:r>
          </w:p>
          <w:p w14:paraId="61AB1752" w14:textId="77777777" w:rsidR="006F5CE5" w:rsidRDefault="008E59F6">
            <w:pPr>
              <w:numPr>
                <w:ilvl w:val="0"/>
                <w:numId w:val="2"/>
              </w:numPr>
              <w:tabs>
                <w:tab w:val="left" w:pos="1440"/>
                <w:tab w:val="left" w:pos="3600"/>
                <w:tab w:val="left" w:pos="4580"/>
              </w:tabs>
              <w:rPr>
                <w:rFonts w:ascii="Calibri" w:eastAsia="Calibri" w:hAnsi="Calibri" w:cs="Calibri"/>
              </w:rPr>
            </w:pPr>
            <w:bookmarkStart w:id="1" w:name="_7b5fh4x56zvx" w:colFirst="0" w:colLast="0"/>
            <w:bookmarkEnd w:id="1"/>
            <w:r>
              <w:rPr>
                <w:rFonts w:ascii="Calibri" w:eastAsia="Calibri" w:hAnsi="Calibri" w:cs="Calibri"/>
              </w:rPr>
              <w:t>Assist principal in providing an effective, cost efficient operation where resources are budgeted in a manner which meets scholar needs and instructional goals.</w:t>
            </w:r>
          </w:p>
          <w:p w14:paraId="7BAA81C6" w14:textId="77777777" w:rsidR="006F5CE5" w:rsidRDefault="008E59F6">
            <w:pPr>
              <w:numPr>
                <w:ilvl w:val="0"/>
                <w:numId w:val="2"/>
              </w:numPr>
              <w:tabs>
                <w:tab w:val="left" w:pos="1440"/>
                <w:tab w:val="left" w:pos="3600"/>
                <w:tab w:val="left" w:pos="4580"/>
              </w:tabs>
              <w:rPr>
                <w:rFonts w:ascii="Noto Sans Symbols" w:eastAsia="Noto Sans Symbols" w:hAnsi="Noto Sans Symbols" w:cs="Noto Sans Symbols"/>
              </w:rPr>
            </w:pPr>
            <w:r>
              <w:rPr>
                <w:rFonts w:ascii="Calibri" w:eastAsia="Calibri" w:hAnsi="Calibri" w:cs="Calibri"/>
              </w:rPr>
              <w:t>Ensure a safe, civil and structured school environment that is conducive to accelerated scholar achievement.</w:t>
            </w:r>
          </w:p>
          <w:p w14:paraId="574172BA" w14:textId="77777777" w:rsidR="006F5CE5" w:rsidRDefault="008E59F6">
            <w:pPr>
              <w:numPr>
                <w:ilvl w:val="0"/>
                <w:numId w:val="2"/>
              </w:numPr>
              <w:tabs>
                <w:tab w:val="left" w:pos="1440"/>
                <w:tab w:val="left" w:pos="3600"/>
                <w:tab w:val="left" w:pos="4580"/>
              </w:tabs>
              <w:rPr>
                <w:rFonts w:ascii="Noto Sans Symbols" w:eastAsia="Noto Sans Symbols" w:hAnsi="Noto Sans Symbols" w:cs="Noto Sans Symbols"/>
              </w:rPr>
            </w:pPr>
            <w:r>
              <w:rPr>
                <w:rFonts w:ascii="Calibri" w:eastAsia="Calibri" w:hAnsi="Calibri" w:cs="Calibri"/>
              </w:rPr>
              <w:t>Possess a desire to become a campus principal or assume a district leadership position.</w:t>
            </w:r>
          </w:p>
          <w:p w14:paraId="04DB35B2" w14:textId="77777777" w:rsidR="006F5CE5" w:rsidRDefault="008E59F6">
            <w:pPr>
              <w:numPr>
                <w:ilvl w:val="0"/>
                <w:numId w:val="2"/>
              </w:numPr>
              <w:tabs>
                <w:tab w:val="left" w:pos="1440"/>
                <w:tab w:val="left" w:pos="3600"/>
                <w:tab w:val="left" w:pos="4580"/>
              </w:tabs>
              <w:rPr>
                <w:rFonts w:ascii="Noto Sans Symbols" w:eastAsia="Noto Sans Symbols" w:hAnsi="Noto Sans Symbols" w:cs="Noto Sans Symbols"/>
              </w:rPr>
            </w:pPr>
            <w:r>
              <w:rPr>
                <w:rFonts w:ascii="Calibri" w:eastAsia="Calibri" w:hAnsi="Calibri" w:cs="Calibri"/>
              </w:rPr>
              <w:t>Perform all other tasks and duties as assigned.</w:t>
            </w:r>
          </w:p>
          <w:p w14:paraId="68A7A542" w14:textId="77777777" w:rsidR="006F5CE5" w:rsidRDefault="008E59F6">
            <w:pPr>
              <w:pBdr>
                <w:top w:val="nil"/>
                <w:left w:val="nil"/>
                <w:bottom w:val="nil"/>
                <w:right w:val="nil"/>
                <w:between w:val="nil"/>
              </w:pBdr>
              <w:ind w:left="360"/>
              <w:rPr>
                <w:rFonts w:ascii="Calibri" w:eastAsia="Calibri" w:hAnsi="Calibri" w:cs="Calibri"/>
                <w:b/>
              </w:rPr>
            </w:pPr>
            <w:r>
              <w:rPr>
                <w:rFonts w:ascii="Calibri" w:eastAsia="Calibri" w:hAnsi="Calibri" w:cs="Calibri"/>
                <w:b/>
              </w:rPr>
              <w:t>Effective Instruction</w:t>
            </w:r>
          </w:p>
          <w:p w14:paraId="027BCCA4" w14:textId="77777777" w:rsidR="006F5CE5" w:rsidRDefault="008E59F6">
            <w:pPr>
              <w:numPr>
                <w:ilvl w:val="0"/>
                <w:numId w:val="1"/>
              </w:numPr>
              <w:rPr>
                <w:rFonts w:ascii="Calibri" w:eastAsia="Calibri" w:hAnsi="Calibri" w:cs="Calibri"/>
              </w:rPr>
            </w:pPr>
            <w:r>
              <w:rPr>
                <w:rFonts w:ascii="Calibri" w:eastAsia="Calibri" w:hAnsi="Calibri" w:cs="Calibri"/>
              </w:rPr>
              <w:t>Serve as a campus instructional leader</w:t>
            </w:r>
          </w:p>
          <w:p w14:paraId="62666620" w14:textId="77777777" w:rsidR="006F5CE5" w:rsidRDefault="008E59F6">
            <w:pPr>
              <w:numPr>
                <w:ilvl w:val="0"/>
                <w:numId w:val="1"/>
              </w:numPr>
              <w:tabs>
                <w:tab w:val="left" w:pos="1440"/>
                <w:tab w:val="left" w:pos="3600"/>
                <w:tab w:val="left" w:pos="4580"/>
              </w:tabs>
              <w:rPr>
                <w:rFonts w:ascii="Calibri" w:eastAsia="Calibri" w:hAnsi="Calibri" w:cs="Calibri"/>
              </w:rPr>
            </w:pPr>
            <w:r>
              <w:rPr>
                <w:rFonts w:ascii="Calibri" w:eastAsia="Calibri" w:hAnsi="Calibri" w:cs="Calibri"/>
              </w:rPr>
              <w:t>Effectively plan, organize and coordinate the management functions and activities of school instruction and operations.</w:t>
            </w:r>
          </w:p>
          <w:p w14:paraId="0D68BC76" w14:textId="77777777" w:rsidR="006F5CE5" w:rsidRDefault="008E59F6">
            <w:pPr>
              <w:numPr>
                <w:ilvl w:val="0"/>
                <w:numId w:val="1"/>
              </w:numPr>
              <w:tabs>
                <w:tab w:val="left" w:pos="1440"/>
                <w:tab w:val="left" w:pos="3600"/>
                <w:tab w:val="left" w:pos="4580"/>
              </w:tabs>
              <w:rPr>
                <w:rFonts w:ascii="Calibri" w:eastAsia="Calibri" w:hAnsi="Calibri" w:cs="Calibri"/>
              </w:rPr>
            </w:pPr>
            <w:r>
              <w:rPr>
                <w:rFonts w:ascii="Calibri" w:eastAsia="Calibri" w:hAnsi="Calibri" w:cs="Calibri"/>
              </w:rPr>
              <w:t xml:space="preserve">Utilize assessment results to accelerate student learning and facilitate school improvement. </w:t>
            </w:r>
          </w:p>
          <w:p w14:paraId="0612B564" w14:textId="77777777" w:rsidR="006F5CE5" w:rsidRDefault="008E59F6">
            <w:pPr>
              <w:numPr>
                <w:ilvl w:val="0"/>
                <w:numId w:val="1"/>
              </w:numPr>
              <w:tabs>
                <w:tab w:val="left" w:pos="1440"/>
                <w:tab w:val="left" w:pos="3600"/>
                <w:tab w:val="left" w:pos="4580"/>
              </w:tabs>
              <w:rPr>
                <w:rFonts w:ascii="Calibri" w:eastAsia="Calibri" w:hAnsi="Calibri" w:cs="Calibri"/>
              </w:rPr>
            </w:pPr>
            <w:r>
              <w:rPr>
                <w:rFonts w:ascii="Calibri" w:eastAsia="Calibri" w:hAnsi="Calibri" w:cs="Calibri"/>
              </w:rPr>
              <w:t>Align all campus activities and practices with the district vision and district improvement plan such as the district’s focus on enrichment, differentiated instruction, and implementation of professional learning communities.</w:t>
            </w:r>
          </w:p>
          <w:p w14:paraId="16C56B7D" w14:textId="77777777" w:rsidR="006F5CE5" w:rsidRDefault="008E59F6">
            <w:pPr>
              <w:numPr>
                <w:ilvl w:val="0"/>
                <w:numId w:val="1"/>
              </w:numPr>
              <w:tabs>
                <w:tab w:val="left" w:pos="1440"/>
                <w:tab w:val="left" w:pos="3600"/>
                <w:tab w:val="left" w:pos="4580"/>
              </w:tabs>
              <w:rPr>
                <w:rFonts w:ascii="Calibri" w:eastAsia="Calibri" w:hAnsi="Calibri" w:cs="Calibri"/>
              </w:rPr>
            </w:pPr>
            <w:r>
              <w:rPr>
                <w:rFonts w:ascii="Calibri" w:eastAsia="Calibri" w:hAnsi="Calibri" w:cs="Calibri"/>
              </w:rPr>
              <w:t>Demonstrate strong instructional leadership.</w:t>
            </w:r>
          </w:p>
          <w:p w14:paraId="2EB949B1" w14:textId="77777777" w:rsidR="006F5CE5" w:rsidRDefault="008E59F6">
            <w:pPr>
              <w:numPr>
                <w:ilvl w:val="0"/>
                <w:numId w:val="1"/>
              </w:numPr>
              <w:tabs>
                <w:tab w:val="left" w:pos="1440"/>
                <w:tab w:val="left" w:pos="3600"/>
                <w:tab w:val="left" w:pos="4580"/>
              </w:tabs>
              <w:rPr>
                <w:rFonts w:ascii="Calibri" w:eastAsia="Calibri" w:hAnsi="Calibri" w:cs="Calibri"/>
              </w:rPr>
            </w:pPr>
            <w:r>
              <w:rPr>
                <w:rFonts w:ascii="Calibri" w:eastAsia="Calibri" w:hAnsi="Calibri" w:cs="Calibri"/>
              </w:rPr>
              <w:t>Participate in development and evaluation of educational programs.</w:t>
            </w:r>
          </w:p>
          <w:p w14:paraId="154CD662" w14:textId="77777777" w:rsidR="006F5CE5" w:rsidRDefault="008E59F6">
            <w:pPr>
              <w:pBdr>
                <w:top w:val="nil"/>
                <w:left w:val="nil"/>
                <w:bottom w:val="nil"/>
                <w:right w:val="nil"/>
                <w:between w:val="nil"/>
              </w:pBdr>
              <w:ind w:firstLine="360"/>
              <w:rPr>
                <w:rFonts w:ascii="Calibri" w:eastAsia="Calibri" w:hAnsi="Calibri" w:cs="Calibri"/>
                <w:b/>
              </w:rPr>
            </w:pPr>
            <w:r>
              <w:rPr>
                <w:rFonts w:ascii="Calibri" w:eastAsia="Calibri" w:hAnsi="Calibri" w:cs="Calibri"/>
                <w:b/>
              </w:rPr>
              <w:t>Student Culture</w:t>
            </w:r>
          </w:p>
          <w:p w14:paraId="3FC9213A" w14:textId="77777777" w:rsidR="006F5CE5" w:rsidRDefault="008E59F6">
            <w:pPr>
              <w:numPr>
                <w:ilvl w:val="0"/>
                <w:numId w:val="3"/>
              </w:numPr>
              <w:tabs>
                <w:tab w:val="left" w:pos="1440"/>
                <w:tab w:val="left" w:pos="3600"/>
                <w:tab w:val="left" w:pos="4580"/>
              </w:tabs>
              <w:rPr>
                <w:rFonts w:ascii="Calibri" w:eastAsia="Calibri" w:hAnsi="Calibri" w:cs="Calibri"/>
              </w:rPr>
            </w:pPr>
            <w:r>
              <w:rPr>
                <w:rFonts w:ascii="Calibri" w:eastAsia="Calibri" w:hAnsi="Calibri" w:cs="Calibri"/>
              </w:rPr>
              <w:t>Promote a positive, caring climate for scholars, staff, parents and community members.</w:t>
            </w:r>
          </w:p>
          <w:p w14:paraId="220C8DAE" w14:textId="77777777" w:rsidR="006F5CE5" w:rsidRDefault="008E59F6">
            <w:pPr>
              <w:numPr>
                <w:ilvl w:val="0"/>
                <w:numId w:val="3"/>
              </w:numPr>
              <w:tabs>
                <w:tab w:val="left" w:pos="1440"/>
                <w:tab w:val="left" w:pos="3600"/>
                <w:tab w:val="left" w:pos="4580"/>
              </w:tabs>
              <w:rPr>
                <w:rFonts w:ascii="Calibri" w:eastAsia="Calibri" w:hAnsi="Calibri" w:cs="Calibri"/>
              </w:rPr>
            </w:pPr>
            <w:r>
              <w:rPr>
                <w:rFonts w:ascii="Calibri" w:eastAsia="Calibri" w:hAnsi="Calibri" w:cs="Calibri"/>
              </w:rPr>
              <w:t>Interact effectively, sensitively and fairly with persons from diverse cultural backgrounds.</w:t>
            </w:r>
          </w:p>
          <w:p w14:paraId="56A41D5B" w14:textId="77777777" w:rsidR="006F5CE5" w:rsidRDefault="008E59F6">
            <w:pPr>
              <w:numPr>
                <w:ilvl w:val="0"/>
                <w:numId w:val="3"/>
              </w:numPr>
              <w:tabs>
                <w:tab w:val="left" w:pos="1440"/>
                <w:tab w:val="left" w:pos="3600"/>
                <w:tab w:val="left" w:pos="4580"/>
              </w:tabs>
              <w:rPr>
                <w:rFonts w:ascii="Calibri" w:eastAsia="Calibri" w:hAnsi="Calibri" w:cs="Calibri"/>
              </w:rPr>
            </w:pPr>
            <w:r>
              <w:rPr>
                <w:rFonts w:ascii="Calibri" w:eastAsia="Calibri" w:hAnsi="Calibri" w:cs="Calibri"/>
              </w:rPr>
              <w:t>Communicate and promote high expectations for scholars and staff focused on accelerated learning to close achievement gaps and ensure a college-ready foundation for each scholar.</w:t>
            </w:r>
          </w:p>
          <w:p w14:paraId="71072165" w14:textId="77777777" w:rsidR="006F5CE5" w:rsidRDefault="008E59F6">
            <w:pPr>
              <w:numPr>
                <w:ilvl w:val="0"/>
                <w:numId w:val="3"/>
              </w:numPr>
              <w:tabs>
                <w:tab w:val="left" w:pos="1440"/>
                <w:tab w:val="left" w:pos="3600"/>
                <w:tab w:val="left" w:pos="4580"/>
              </w:tabs>
              <w:rPr>
                <w:rFonts w:ascii="Calibri" w:eastAsia="Calibri" w:hAnsi="Calibri" w:cs="Calibri"/>
              </w:rPr>
            </w:pPr>
            <w:r>
              <w:rPr>
                <w:rFonts w:ascii="Calibri" w:eastAsia="Calibri" w:hAnsi="Calibri" w:cs="Calibri"/>
              </w:rPr>
              <w:t>Demonstrate the cultural competency (i.e. knowledge, skills, and ability) to effectively respond to the diverse needs of scholars, staff and community.</w:t>
            </w:r>
          </w:p>
          <w:p w14:paraId="39990AC4" w14:textId="77777777" w:rsidR="006F5CE5" w:rsidRDefault="008E59F6">
            <w:pPr>
              <w:pBdr>
                <w:top w:val="nil"/>
                <w:left w:val="nil"/>
                <w:bottom w:val="nil"/>
                <w:right w:val="nil"/>
                <w:between w:val="nil"/>
              </w:pBdr>
              <w:ind w:firstLine="360"/>
              <w:rPr>
                <w:rFonts w:ascii="Calibri" w:eastAsia="Calibri" w:hAnsi="Calibri" w:cs="Calibri"/>
                <w:b/>
              </w:rPr>
            </w:pPr>
            <w:r>
              <w:rPr>
                <w:rFonts w:ascii="Calibri" w:eastAsia="Calibri" w:hAnsi="Calibri" w:cs="Calibri"/>
                <w:b/>
              </w:rPr>
              <w:t>Parent Engagement</w:t>
            </w:r>
          </w:p>
          <w:p w14:paraId="3F3ECA69" w14:textId="77777777" w:rsidR="006F5CE5" w:rsidRDefault="008E59F6">
            <w:pPr>
              <w:numPr>
                <w:ilvl w:val="0"/>
                <w:numId w:val="6"/>
              </w:numPr>
              <w:tabs>
                <w:tab w:val="left" w:pos="1440"/>
                <w:tab w:val="left" w:pos="3600"/>
                <w:tab w:val="left" w:pos="4580"/>
              </w:tabs>
              <w:rPr>
                <w:rFonts w:ascii="Calibri" w:eastAsia="Calibri" w:hAnsi="Calibri" w:cs="Calibri"/>
              </w:rPr>
            </w:pPr>
            <w:r>
              <w:rPr>
                <w:rFonts w:ascii="Calibri" w:eastAsia="Calibri" w:hAnsi="Calibri" w:cs="Calibri"/>
              </w:rPr>
              <w:t>Promote a positive, caring climate for scholars, staff, parents and community members.</w:t>
            </w:r>
          </w:p>
          <w:p w14:paraId="66E7E360" w14:textId="77777777" w:rsidR="006F5CE5" w:rsidRDefault="008E59F6">
            <w:pPr>
              <w:numPr>
                <w:ilvl w:val="0"/>
                <w:numId w:val="6"/>
              </w:numPr>
              <w:tabs>
                <w:tab w:val="left" w:pos="1440"/>
                <w:tab w:val="left" w:pos="3600"/>
                <w:tab w:val="left" w:pos="4580"/>
              </w:tabs>
              <w:rPr>
                <w:rFonts w:ascii="Calibri" w:eastAsia="Calibri" w:hAnsi="Calibri" w:cs="Calibri"/>
              </w:rPr>
            </w:pPr>
            <w:r>
              <w:rPr>
                <w:rFonts w:ascii="Calibri" w:eastAsia="Calibri" w:hAnsi="Calibri" w:cs="Calibri"/>
              </w:rPr>
              <w:t>Demonstrate an awareness of school and community needs and initiate activities to meet those identified needs.</w:t>
            </w:r>
          </w:p>
          <w:p w14:paraId="690AD3C8" w14:textId="77777777" w:rsidR="006F5CE5" w:rsidRDefault="008E59F6">
            <w:pPr>
              <w:numPr>
                <w:ilvl w:val="0"/>
                <w:numId w:val="6"/>
              </w:numPr>
              <w:tabs>
                <w:tab w:val="left" w:pos="1440"/>
                <w:tab w:val="left" w:pos="3600"/>
                <w:tab w:val="left" w:pos="4580"/>
              </w:tabs>
              <w:rPr>
                <w:rFonts w:ascii="Calibri" w:eastAsia="Calibri" w:hAnsi="Calibri" w:cs="Calibri"/>
              </w:rPr>
            </w:pPr>
            <w:r>
              <w:rPr>
                <w:rFonts w:ascii="Calibri" w:eastAsia="Calibri" w:hAnsi="Calibri" w:cs="Calibri"/>
              </w:rPr>
              <w:t>Interact effectively, sensitively and fairly with persons from diverse cultural backgrounds.</w:t>
            </w:r>
          </w:p>
          <w:p w14:paraId="5F6B8DCD" w14:textId="77777777" w:rsidR="006F5CE5" w:rsidRDefault="008E59F6">
            <w:pPr>
              <w:numPr>
                <w:ilvl w:val="0"/>
                <w:numId w:val="6"/>
              </w:numPr>
              <w:tabs>
                <w:tab w:val="left" w:pos="1440"/>
                <w:tab w:val="left" w:pos="3600"/>
                <w:tab w:val="left" w:pos="4580"/>
              </w:tabs>
              <w:rPr>
                <w:rFonts w:ascii="Calibri" w:eastAsia="Calibri" w:hAnsi="Calibri" w:cs="Calibri"/>
              </w:rPr>
            </w:pPr>
            <w:r>
              <w:rPr>
                <w:rFonts w:ascii="Calibri" w:eastAsia="Calibri" w:hAnsi="Calibri" w:cs="Calibri"/>
              </w:rPr>
              <w:t>Demonstrate the cultural competency (i.e. knowledge, skills, and ability) to effectively respond to the diverse needs of scholars, staff and community.</w:t>
            </w:r>
          </w:p>
          <w:p w14:paraId="3C2BCBC3" w14:textId="77777777" w:rsidR="006F5CE5" w:rsidRDefault="006F5CE5">
            <w:pPr>
              <w:pBdr>
                <w:top w:val="nil"/>
                <w:left w:val="nil"/>
                <w:bottom w:val="nil"/>
                <w:right w:val="nil"/>
                <w:between w:val="nil"/>
              </w:pBdr>
              <w:ind w:left="-9"/>
              <w:rPr>
                <w:rFonts w:ascii="Calibri" w:eastAsia="Calibri" w:hAnsi="Calibri" w:cs="Calibri"/>
                <w:b/>
              </w:rPr>
            </w:pPr>
          </w:p>
        </w:tc>
      </w:tr>
      <w:tr w:rsidR="006F5CE5" w14:paraId="20989575" w14:textId="77777777">
        <w:tc>
          <w:tcPr>
            <w:tcW w:w="10265" w:type="dxa"/>
            <w:gridSpan w:val="2"/>
            <w:tcBorders>
              <w:top w:val="nil"/>
              <w:left w:val="nil"/>
              <w:bottom w:val="nil"/>
              <w:right w:val="nil"/>
            </w:tcBorders>
          </w:tcPr>
          <w:p w14:paraId="3FA7BA08" w14:textId="77777777" w:rsidR="006F5CE5" w:rsidRDefault="008E59F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Mental Demands/Physical Demands/Environmental Factors:</w:t>
            </w:r>
          </w:p>
        </w:tc>
      </w:tr>
      <w:tr w:rsidR="006F5CE5" w14:paraId="5C41E965" w14:textId="77777777">
        <w:tc>
          <w:tcPr>
            <w:tcW w:w="10265" w:type="dxa"/>
            <w:gridSpan w:val="2"/>
            <w:tcBorders>
              <w:top w:val="nil"/>
              <w:left w:val="nil"/>
              <w:bottom w:val="nil"/>
              <w:right w:val="nil"/>
            </w:tcBorders>
          </w:tcPr>
          <w:p w14:paraId="18AA6719" w14:textId="77777777" w:rsidR="006F5CE5" w:rsidRDefault="008E59F6">
            <w:pPr>
              <w:pBdr>
                <w:top w:val="nil"/>
                <w:left w:val="nil"/>
                <w:bottom w:val="nil"/>
                <w:right w:val="nil"/>
                <w:between w:val="nil"/>
              </w:pBdr>
              <w:spacing w:after="100"/>
              <w:ind w:left="1440" w:hanging="720"/>
              <w:rPr>
                <w:rFonts w:ascii="Calibri" w:eastAsia="Calibri" w:hAnsi="Calibri" w:cs="Calibri"/>
                <w:i/>
                <w:color w:val="000000"/>
              </w:rPr>
            </w:pPr>
            <w:r>
              <w:rPr>
                <w:rFonts w:ascii="Calibri" w:eastAsia="Calibri" w:hAnsi="Calibri" w:cs="Calibri"/>
                <w:b/>
                <w:color w:val="000000"/>
              </w:rPr>
              <w:t>Tools/Equipment Used</w:t>
            </w:r>
            <w:r>
              <w:rPr>
                <w:rFonts w:ascii="Calibri" w:eastAsia="Calibri" w:hAnsi="Calibri" w:cs="Calibri"/>
                <w:color w:val="000000"/>
              </w:rPr>
              <w:t>: Personal computer and peripherals;</w:t>
            </w:r>
            <w:r>
              <w:rPr>
                <w:rFonts w:ascii="Calibri" w:eastAsia="Calibri" w:hAnsi="Calibri" w:cs="Calibri"/>
                <w:b/>
                <w:color w:val="000000"/>
              </w:rPr>
              <w:t xml:space="preserve"> </w:t>
            </w:r>
            <w:r>
              <w:rPr>
                <w:rFonts w:ascii="Calibri" w:eastAsia="Calibri" w:hAnsi="Calibri" w:cs="Calibri"/>
                <w:color w:val="000000"/>
              </w:rPr>
              <w:t xml:space="preserve">standard instructional equipment; </w:t>
            </w:r>
            <w:r>
              <w:rPr>
                <w:rFonts w:ascii="Calibri" w:eastAsia="Calibri" w:hAnsi="Calibri" w:cs="Calibri"/>
                <w:i/>
                <w:color w:val="000000"/>
              </w:rPr>
              <w:t>[P.E. teachers: automated external defibrillator (AED)]</w:t>
            </w:r>
          </w:p>
        </w:tc>
      </w:tr>
      <w:tr w:rsidR="006F5CE5" w14:paraId="0E446FE1" w14:textId="77777777">
        <w:tc>
          <w:tcPr>
            <w:tcW w:w="10265" w:type="dxa"/>
            <w:gridSpan w:val="2"/>
            <w:tcBorders>
              <w:top w:val="nil"/>
              <w:left w:val="nil"/>
              <w:bottom w:val="nil"/>
              <w:right w:val="nil"/>
            </w:tcBorders>
          </w:tcPr>
          <w:p w14:paraId="67A3B42F" w14:textId="77777777" w:rsidR="006F5CE5" w:rsidRDefault="008E59F6">
            <w:pPr>
              <w:pBdr>
                <w:top w:val="nil"/>
                <w:left w:val="nil"/>
                <w:bottom w:val="nil"/>
                <w:right w:val="nil"/>
                <w:between w:val="nil"/>
              </w:pBdr>
              <w:spacing w:after="100"/>
              <w:ind w:left="1440" w:hanging="720"/>
              <w:rPr>
                <w:rFonts w:ascii="Calibri" w:eastAsia="Calibri" w:hAnsi="Calibri" w:cs="Calibri"/>
                <w:color w:val="000000"/>
              </w:rPr>
            </w:pPr>
            <w:r>
              <w:rPr>
                <w:rFonts w:ascii="Calibri" w:eastAsia="Calibri" w:hAnsi="Calibri" w:cs="Calibri"/>
                <w:b/>
                <w:color w:val="000000"/>
              </w:rPr>
              <w:t>Posture:</w:t>
            </w:r>
            <w:r>
              <w:rPr>
                <w:rFonts w:ascii="Calibri" w:eastAsia="Calibri" w:hAnsi="Calibri" w:cs="Calibri"/>
                <w:color w:val="000000"/>
              </w:rPr>
              <w:t xml:space="preserve"> Prolonged standing; frequent kneeling/squatting, bending/stooping, pushing/pulling, and twisting</w:t>
            </w:r>
          </w:p>
        </w:tc>
      </w:tr>
      <w:tr w:rsidR="006F5CE5" w14:paraId="6AE3A5BE" w14:textId="77777777">
        <w:tc>
          <w:tcPr>
            <w:tcW w:w="10265" w:type="dxa"/>
            <w:gridSpan w:val="2"/>
            <w:tcBorders>
              <w:top w:val="nil"/>
              <w:left w:val="nil"/>
              <w:bottom w:val="nil"/>
              <w:right w:val="nil"/>
            </w:tcBorders>
          </w:tcPr>
          <w:p w14:paraId="7284C76D" w14:textId="77777777" w:rsidR="006F5CE5" w:rsidRDefault="008E59F6">
            <w:pPr>
              <w:pBdr>
                <w:top w:val="nil"/>
                <w:left w:val="nil"/>
                <w:bottom w:val="nil"/>
                <w:right w:val="nil"/>
                <w:between w:val="nil"/>
              </w:pBdr>
              <w:spacing w:after="100"/>
              <w:ind w:left="1440" w:hanging="720"/>
              <w:rPr>
                <w:rFonts w:ascii="Calibri" w:eastAsia="Calibri" w:hAnsi="Calibri" w:cs="Calibri"/>
                <w:color w:val="000000"/>
              </w:rPr>
            </w:pPr>
            <w:r>
              <w:rPr>
                <w:rFonts w:ascii="Calibri" w:eastAsia="Calibri" w:hAnsi="Calibri" w:cs="Calibri"/>
                <w:b/>
                <w:color w:val="000000"/>
              </w:rPr>
              <w:t>Motion:</w:t>
            </w:r>
            <w:r>
              <w:rPr>
                <w:rFonts w:ascii="Calibri" w:eastAsia="Calibri" w:hAnsi="Calibri" w:cs="Calibri"/>
                <w:color w:val="000000"/>
              </w:rPr>
              <w:t xml:space="preserve"> Frequent walking</w:t>
            </w:r>
          </w:p>
        </w:tc>
      </w:tr>
      <w:tr w:rsidR="006F5CE5" w14:paraId="38625390" w14:textId="77777777">
        <w:tc>
          <w:tcPr>
            <w:tcW w:w="10265" w:type="dxa"/>
            <w:gridSpan w:val="2"/>
            <w:tcBorders>
              <w:top w:val="nil"/>
              <w:left w:val="nil"/>
              <w:bottom w:val="nil"/>
              <w:right w:val="nil"/>
            </w:tcBorders>
          </w:tcPr>
          <w:p w14:paraId="3A5A61AF" w14:textId="77777777" w:rsidR="006F5CE5" w:rsidRDefault="008E59F6">
            <w:pPr>
              <w:pBdr>
                <w:top w:val="nil"/>
                <w:left w:val="nil"/>
                <w:bottom w:val="nil"/>
                <w:right w:val="nil"/>
                <w:between w:val="nil"/>
              </w:pBdr>
              <w:spacing w:after="100"/>
              <w:ind w:left="1440" w:hanging="720"/>
              <w:rPr>
                <w:rFonts w:ascii="Calibri" w:eastAsia="Calibri" w:hAnsi="Calibri" w:cs="Calibri"/>
                <w:color w:val="000000"/>
              </w:rPr>
            </w:pPr>
            <w:r>
              <w:rPr>
                <w:rFonts w:ascii="Calibri" w:eastAsia="Calibri" w:hAnsi="Calibri" w:cs="Calibri"/>
                <w:b/>
                <w:color w:val="000000"/>
              </w:rPr>
              <w:t>Lifting:</w:t>
            </w:r>
            <w:r>
              <w:rPr>
                <w:rFonts w:ascii="Calibri" w:eastAsia="Calibri" w:hAnsi="Calibri" w:cs="Calibri"/>
                <w:color w:val="000000"/>
              </w:rPr>
              <w:t xml:space="preserve"> Regular light lifting and carrying (less than 15 pounds); may lift and move text books and classroom equipment</w:t>
            </w:r>
          </w:p>
        </w:tc>
      </w:tr>
      <w:tr w:rsidR="006F5CE5" w14:paraId="59075182" w14:textId="77777777">
        <w:tc>
          <w:tcPr>
            <w:tcW w:w="10265" w:type="dxa"/>
            <w:gridSpan w:val="2"/>
            <w:tcBorders>
              <w:top w:val="nil"/>
              <w:left w:val="nil"/>
              <w:bottom w:val="nil"/>
              <w:right w:val="nil"/>
            </w:tcBorders>
          </w:tcPr>
          <w:p w14:paraId="2F2C7EC0" w14:textId="77777777" w:rsidR="006F5CE5" w:rsidRDefault="008E59F6">
            <w:pPr>
              <w:pBdr>
                <w:top w:val="nil"/>
                <w:left w:val="nil"/>
                <w:bottom w:val="nil"/>
                <w:right w:val="nil"/>
                <w:between w:val="nil"/>
              </w:pBdr>
              <w:spacing w:after="100"/>
              <w:ind w:left="1440" w:hanging="720"/>
              <w:rPr>
                <w:rFonts w:ascii="Calibri" w:eastAsia="Calibri" w:hAnsi="Calibri" w:cs="Calibri"/>
                <w:color w:val="000000"/>
              </w:rPr>
            </w:pPr>
            <w:r>
              <w:rPr>
                <w:rFonts w:ascii="Calibri" w:eastAsia="Calibri" w:hAnsi="Calibri" w:cs="Calibri"/>
                <w:b/>
                <w:color w:val="000000"/>
              </w:rPr>
              <w:t>Environment:</w:t>
            </w:r>
            <w:r>
              <w:rPr>
                <w:rFonts w:ascii="Calibri" w:eastAsia="Calibri" w:hAnsi="Calibri" w:cs="Calibri"/>
                <w:color w:val="000000"/>
              </w:rPr>
              <w:t xml:space="preserve"> Work inside, may work outside; regular exposure to noise</w:t>
            </w:r>
          </w:p>
        </w:tc>
      </w:tr>
      <w:tr w:rsidR="006F5CE5" w14:paraId="7F95F0BB" w14:textId="77777777">
        <w:tc>
          <w:tcPr>
            <w:tcW w:w="10265" w:type="dxa"/>
            <w:gridSpan w:val="2"/>
            <w:tcBorders>
              <w:top w:val="nil"/>
              <w:left w:val="nil"/>
              <w:bottom w:val="nil"/>
              <w:right w:val="nil"/>
            </w:tcBorders>
          </w:tcPr>
          <w:p w14:paraId="08CEC631" w14:textId="77777777" w:rsidR="006F5CE5" w:rsidRDefault="008E59F6">
            <w:pPr>
              <w:pBdr>
                <w:top w:val="nil"/>
                <w:left w:val="nil"/>
                <w:bottom w:val="nil"/>
                <w:right w:val="nil"/>
                <w:between w:val="nil"/>
              </w:pBdr>
              <w:ind w:left="1440" w:hanging="720"/>
              <w:rPr>
                <w:rFonts w:ascii="Calibri" w:eastAsia="Calibri" w:hAnsi="Calibri" w:cs="Calibri"/>
                <w:color w:val="000000"/>
              </w:rPr>
            </w:pPr>
            <w:r>
              <w:rPr>
                <w:rFonts w:ascii="Calibri" w:eastAsia="Calibri" w:hAnsi="Calibri" w:cs="Calibri"/>
                <w:b/>
                <w:color w:val="000000"/>
              </w:rPr>
              <w:t>Mental Demands:</w:t>
            </w:r>
            <w:r>
              <w:rPr>
                <w:rFonts w:ascii="Calibri" w:eastAsia="Calibri" w:hAnsi="Calibri" w:cs="Calibri"/>
                <w:color w:val="000000"/>
              </w:rPr>
              <w:t xml:space="preserve"> Maintain emotional control under stress; work prolonged or irregular hours</w:t>
            </w:r>
          </w:p>
        </w:tc>
      </w:tr>
    </w:tbl>
    <w:p w14:paraId="36413935" w14:textId="77777777" w:rsidR="006F5CE5" w:rsidRDefault="006F5CE5">
      <w:pPr>
        <w:pBdr>
          <w:top w:val="nil"/>
          <w:left w:val="nil"/>
          <w:bottom w:val="nil"/>
          <w:right w:val="nil"/>
          <w:between w:val="nil"/>
        </w:pBdr>
        <w:rPr>
          <w:rFonts w:ascii="Calibri" w:eastAsia="Calibri" w:hAnsi="Calibri" w:cs="Calibri"/>
          <w:b/>
          <w:color w:val="000000"/>
        </w:rPr>
      </w:pPr>
    </w:p>
    <w:p w14:paraId="7F3C8915" w14:textId="77777777" w:rsidR="006F5CE5" w:rsidRDefault="008E59F6">
      <w:pPr>
        <w:pBdr>
          <w:top w:val="nil"/>
          <w:left w:val="nil"/>
          <w:bottom w:val="nil"/>
          <w:right w:val="nil"/>
          <w:between w:val="nil"/>
        </w:pBdr>
        <w:tabs>
          <w:tab w:val="right" w:pos="9720"/>
        </w:tabs>
        <w:ind w:left="-180"/>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14:anchorId="5138CB91" wp14:editId="0AE6534B">
                <wp:simplePos x="0" y="0"/>
                <wp:positionH relativeFrom="column">
                  <wp:posOffset>-333374</wp:posOffset>
                </wp:positionH>
                <wp:positionV relativeFrom="paragraph">
                  <wp:posOffset>85725</wp:posOffset>
                </wp:positionV>
                <wp:extent cx="62738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209100" y="3780000"/>
                          <a:ext cx="6273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w:pict>
              <v:shapetype w14:anchorId="7BEE9126" id="_x0000_t32" coordsize="21600,21600" o:spt="32" o:oned="t" path="m,l21600,21600e" filled="f">
                <v:path arrowok="t" fillok="f" o:connecttype="none"/>
                <o:lock v:ext="edit" shapetype="t"/>
              </v:shapetype>
              <v:shape id="Straight Arrow Connector 1" o:spid="_x0000_s1026" type="#_x0000_t32" style="position:absolute;margin-left:-26.25pt;margin-top:6.75pt;width:494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" strokeweight="3pt">
                <v:stroke linestyle="thinThin"/>
              </v:shape>
            </w:pict>
          </mc:Fallback>
        </mc:AlternateContent>
      </w:r>
    </w:p>
    <w:p w14:paraId="5063DADF" w14:textId="77777777" w:rsidR="006F5CE5" w:rsidRDefault="006F5CE5">
      <w:pPr>
        <w:rPr>
          <w:rFonts w:ascii="Calibri" w:eastAsia="Calibri" w:hAnsi="Calibri" w:cs="Calibri"/>
        </w:rPr>
      </w:pPr>
    </w:p>
    <w:p w14:paraId="21D07AC0" w14:textId="77777777" w:rsidR="006F5CE5" w:rsidRDefault="008E59F6">
      <w:pPr>
        <w:pBdr>
          <w:top w:val="nil"/>
          <w:left w:val="nil"/>
          <w:bottom w:val="nil"/>
          <w:right w:val="nil"/>
          <w:between w:val="nil"/>
        </w:pBdr>
        <w:ind w:left="-180"/>
        <w:rPr>
          <w:rFonts w:ascii="Calibri" w:eastAsia="Calibri" w:hAnsi="Calibri" w:cs="Calibri"/>
          <w:color w:val="000000"/>
        </w:rPr>
      </w:pPr>
      <w:r>
        <w:rPr>
          <w:rFonts w:ascii="Calibri" w:eastAsia="Calibri" w:hAnsi="Calibri" w:cs="Calibri"/>
          <w:color w:val="000000"/>
        </w:rPr>
        <w:t>This document describes the general purpose and responsibilities assigned to this job and is not an exhaustive list of all responsibilities and duties that may be assigned or skills that may be required.</w:t>
      </w:r>
    </w:p>
    <w:p w14:paraId="5601D424" w14:textId="77777777" w:rsidR="006F5CE5" w:rsidRDefault="006F5CE5">
      <w:pPr>
        <w:pBdr>
          <w:top w:val="nil"/>
          <w:left w:val="nil"/>
          <w:bottom w:val="nil"/>
          <w:right w:val="nil"/>
          <w:between w:val="nil"/>
        </w:pBdr>
        <w:tabs>
          <w:tab w:val="left" w:pos="6480"/>
          <w:tab w:val="right" w:pos="9720"/>
        </w:tabs>
        <w:rPr>
          <w:rFonts w:ascii="Calibri" w:eastAsia="Calibri" w:hAnsi="Calibri" w:cs="Calibri"/>
          <w:color w:val="000000"/>
          <w:sz w:val="22"/>
          <w:szCs w:val="22"/>
          <w:u w:val="single"/>
        </w:rPr>
      </w:pPr>
    </w:p>
    <w:p w14:paraId="1F34525B" w14:textId="77777777" w:rsidR="006F5CE5" w:rsidRDefault="008E59F6">
      <w:pPr>
        <w:pBdr>
          <w:top w:val="nil"/>
          <w:left w:val="nil"/>
          <w:bottom w:val="nil"/>
          <w:right w:val="nil"/>
          <w:between w:val="nil"/>
        </w:pBdr>
        <w:tabs>
          <w:tab w:val="left" w:pos="6480"/>
          <w:tab w:val="right" w:pos="9720"/>
        </w:tabs>
        <w:ind w:left="-180"/>
        <w:rPr>
          <w:rFonts w:ascii="Calibri" w:eastAsia="Calibri" w:hAnsi="Calibri" w:cs="Calibri"/>
          <w:color w:val="000000"/>
          <w:sz w:val="22"/>
          <w:szCs w:val="22"/>
          <w:u w:val="single"/>
        </w:rPr>
      </w:pPr>
      <w:r>
        <w:rPr>
          <w:rFonts w:ascii="Calibri" w:eastAsia="Calibri" w:hAnsi="Calibri" w:cs="Calibri"/>
          <w:color w:val="000000"/>
          <w:sz w:val="22"/>
          <w:szCs w:val="22"/>
          <w:u w:val="single"/>
        </w:rPr>
        <w:t>Reviewed by</w:t>
      </w:r>
      <w:r>
        <w:rPr>
          <w:rFonts w:ascii="Calibri" w:eastAsia="Calibri" w:hAnsi="Calibri" w:cs="Calibri"/>
          <w:color w:val="000000"/>
          <w:sz w:val="22"/>
          <w:szCs w:val="22"/>
          <w:u w:val="single"/>
        </w:rPr>
        <w:tab/>
        <w:t>Date</w:t>
      </w:r>
      <w:r>
        <w:rPr>
          <w:rFonts w:ascii="Calibri" w:eastAsia="Calibri" w:hAnsi="Calibri" w:cs="Calibri"/>
          <w:color w:val="000000"/>
          <w:sz w:val="22"/>
          <w:szCs w:val="22"/>
          <w:u w:val="single"/>
        </w:rPr>
        <w:tab/>
      </w:r>
    </w:p>
    <w:p w14:paraId="35482867" w14:textId="77777777" w:rsidR="006F5CE5" w:rsidRDefault="006F5CE5">
      <w:pPr>
        <w:pBdr>
          <w:top w:val="nil"/>
          <w:left w:val="nil"/>
          <w:bottom w:val="nil"/>
          <w:right w:val="nil"/>
          <w:between w:val="nil"/>
        </w:pBdr>
        <w:tabs>
          <w:tab w:val="left" w:pos="6480"/>
          <w:tab w:val="right" w:pos="9000"/>
        </w:tabs>
        <w:ind w:left="-180"/>
        <w:rPr>
          <w:rFonts w:ascii="Calibri" w:eastAsia="Calibri" w:hAnsi="Calibri" w:cs="Calibri"/>
          <w:color w:val="000000"/>
          <w:sz w:val="22"/>
          <w:szCs w:val="22"/>
          <w:u w:val="single"/>
        </w:rPr>
      </w:pPr>
    </w:p>
    <w:p w14:paraId="2C42CBDD" w14:textId="77777777" w:rsidR="006F5CE5" w:rsidRDefault="006F5CE5">
      <w:pPr>
        <w:pBdr>
          <w:top w:val="nil"/>
          <w:left w:val="nil"/>
          <w:bottom w:val="nil"/>
          <w:right w:val="nil"/>
          <w:between w:val="nil"/>
        </w:pBdr>
        <w:tabs>
          <w:tab w:val="left" w:pos="6480"/>
          <w:tab w:val="right" w:pos="9720"/>
        </w:tabs>
        <w:ind w:left="-180"/>
        <w:rPr>
          <w:rFonts w:ascii="Calibri" w:eastAsia="Calibri" w:hAnsi="Calibri" w:cs="Calibri"/>
          <w:color w:val="000000"/>
          <w:sz w:val="22"/>
          <w:szCs w:val="22"/>
          <w:u w:val="single"/>
        </w:rPr>
      </w:pPr>
    </w:p>
    <w:p w14:paraId="1993ABF6" w14:textId="77777777" w:rsidR="006F5CE5" w:rsidRDefault="008E59F6">
      <w:pPr>
        <w:pBdr>
          <w:top w:val="nil"/>
          <w:left w:val="nil"/>
          <w:bottom w:val="nil"/>
          <w:right w:val="nil"/>
          <w:between w:val="nil"/>
        </w:pBdr>
        <w:tabs>
          <w:tab w:val="left" w:pos="6480"/>
          <w:tab w:val="right" w:pos="9720"/>
        </w:tabs>
        <w:ind w:left="-180"/>
        <w:rPr>
          <w:rFonts w:ascii="Calibri" w:eastAsia="Calibri" w:hAnsi="Calibri" w:cs="Calibri"/>
          <w:color w:val="000000"/>
          <w:sz w:val="22"/>
          <w:szCs w:val="22"/>
        </w:rPr>
      </w:pPr>
      <w:r>
        <w:rPr>
          <w:rFonts w:ascii="Calibri" w:eastAsia="Calibri" w:hAnsi="Calibri" w:cs="Calibri"/>
          <w:color w:val="000000"/>
          <w:sz w:val="22"/>
          <w:szCs w:val="22"/>
          <w:u w:val="single"/>
        </w:rPr>
        <w:t>Received by</w:t>
      </w:r>
      <w:r>
        <w:rPr>
          <w:rFonts w:ascii="Calibri" w:eastAsia="Calibri" w:hAnsi="Calibri" w:cs="Calibri"/>
          <w:color w:val="000000"/>
          <w:sz w:val="22"/>
          <w:szCs w:val="22"/>
          <w:u w:val="single"/>
        </w:rPr>
        <w:tab/>
        <w:t>Date</w:t>
      </w:r>
      <w:r>
        <w:rPr>
          <w:rFonts w:ascii="Calibri" w:eastAsia="Calibri" w:hAnsi="Calibri" w:cs="Calibri"/>
          <w:color w:val="000000"/>
          <w:sz w:val="22"/>
          <w:szCs w:val="22"/>
          <w:u w:val="single"/>
        </w:rPr>
        <w:tab/>
      </w:r>
    </w:p>
    <w:sectPr w:rsidR="006F5CE5">
      <w:headerReference w:type="even" r:id="rId7"/>
      <w:footerReference w:type="even" r:id="rId8"/>
      <w:footerReference w:type="default" r:id="rId9"/>
      <w:headerReference w:type="first" r:id="rId10"/>
      <w:footerReference w:type="first" r:id="rId11"/>
      <w:pgSz w:w="12240" w:h="15840"/>
      <w:pgMar w:top="720" w:right="1080" w:bottom="1008" w:left="1440" w:header="576" w:footer="6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B3F3" w14:textId="77777777" w:rsidR="002E4F38" w:rsidRDefault="002E4F38">
      <w:r>
        <w:separator/>
      </w:r>
    </w:p>
  </w:endnote>
  <w:endnote w:type="continuationSeparator" w:id="0">
    <w:p w14:paraId="058C3988" w14:textId="77777777" w:rsidR="002E4F38" w:rsidRDefault="002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DF34" w14:textId="77777777" w:rsidR="006F5CE5" w:rsidRDefault="008E59F6">
    <w:pPr>
      <w:pBdr>
        <w:top w:val="nil"/>
        <w:left w:val="nil"/>
        <w:bottom w:val="nil"/>
        <w:right w:val="nil"/>
        <w:between w:val="nil"/>
      </w:pBdr>
      <w:tabs>
        <w:tab w:val="right" w:pos="9720"/>
      </w:tabs>
      <w:rPr>
        <w:color w:val="000000"/>
        <w:sz w:val="22"/>
        <w:szCs w:val="22"/>
      </w:rPr>
    </w:pPr>
    <w:r>
      <w:rPr>
        <w:noProof/>
      </w:rPr>
      <mc:AlternateContent>
        <mc:Choice Requires="wps">
          <w:drawing>
            <wp:anchor distT="4294967295" distB="4294967295" distL="114300" distR="114300" simplePos="0" relativeHeight="251658240" behindDoc="0" locked="0" layoutInCell="1" hidden="0" allowOverlap="1" wp14:anchorId="6FB44046" wp14:editId="7112B217">
              <wp:simplePos x="0" y="0"/>
              <wp:positionH relativeFrom="column">
                <wp:posOffset>114300</wp:posOffset>
              </wp:positionH>
              <wp:positionV relativeFrom="paragraph">
                <wp:posOffset>114299</wp:posOffset>
              </wp:positionV>
              <wp:extent cx="6172200"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w:pict>
            <v:shapetype w14:anchorId="0CFEB091" id="_x0000_t32" coordsize="21600,21600" o:spt="32" o:oned="t" path="m,l21600,21600e" filled="f">
              <v:path arrowok="t" fillok="f" o:connecttype="none"/>
              <o:lock v:ext="edit" shapetype="t"/>
            </v:shapetype>
            <v:shape id="Straight Arrow Connector 2" o:spid="_x0000_s1026" type="#_x0000_t32" style="position:absolute;margin-left:9pt;margin-top:9pt;width:486pt;height:3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" strokeweight="3pt">
              <v:stroke linestyle="thinThin"/>
            </v:shape>
          </w:pict>
        </mc:Fallback>
      </mc:AlternateContent>
    </w:r>
  </w:p>
  <w:p w14:paraId="6D04ADF2" w14:textId="77777777" w:rsidR="006F5CE5" w:rsidRDefault="006F5CE5">
    <w:pPr>
      <w:pBdr>
        <w:top w:val="nil"/>
        <w:left w:val="nil"/>
        <w:bottom w:val="nil"/>
        <w:right w:val="nil"/>
        <w:between w:val="nil"/>
      </w:pBdr>
      <w:tabs>
        <w:tab w:val="right" w:pos="9720"/>
      </w:tabs>
      <w:rPr>
        <w:color w:val="000000"/>
        <w:sz w:val="22"/>
        <w:szCs w:val="22"/>
      </w:rPr>
    </w:pPr>
  </w:p>
  <w:p w14:paraId="679217DF" w14:textId="77777777" w:rsidR="006F5CE5" w:rsidRDefault="008E59F6">
    <w:pPr>
      <w:pBdr>
        <w:top w:val="nil"/>
        <w:left w:val="nil"/>
        <w:bottom w:val="nil"/>
        <w:right w:val="nil"/>
        <w:between w:val="nil"/>
      </w:pBdr>
      <w:rPr>
        <w:color w:val="000000"/>
        <w:sz w:val="22"/>
        <w:szCs w:val="22"/>
      </w:rPr>
    </w:pPr>
    <w:r>
      <w:rPr>
        <w:color w:val="000000"/>
        <w:sz w:val="22"/>
        <w:szCs w:val="22"/>
      </w:rPr>
      <w:t xml:space="preserve">The foregoing statements describe the general purpose and responsibilities assigned to this job and are not an exhaustive list of all responsibilities and duties that may be assigned or skills that may be required. </w:t>
    </w:r>
  </w:p>
  <w:p w14:paraId="6AAAA2B2" w14:textId="77777777" w:rsidR="006F5CE5" w:rsidRDefault="006F5CE5">
    <w:pPr>
      <w:pBdr>
        <w:top w:val="nil"/>
        <w:left w:val="nil"/>
        <w:bottom w:val="nil"/>
        <w:right w:val="nil"/>
        <w:between w:val="nil"/>
      </w:pBdr>
      <w:rPr>
        <w:color w:val="000000"/>
        <w:sz w:val="22"/>
        <w:szCs w:val="22"/>
      </w:rPr>
    </w:pPr>
  </w:p>
  <w:p w14:paraId="2F307AF4" w14:textId="77777777" w:rsidR="006F5CE5" w:rsidRDefault="008E59F6">
    <w:pPr>
      <w:pBdr>
        <w:top w:val="nil"/>
        <w:left w:val="nil"/>
        <w:bottom w:val="nil"/>
        <w:right w:val="nil"/>
        <w:between w:val="nil"/>
      </w:pBdr>
      <w:tabs>
        <w:tab w:val="left" w:pos="6480"/>
        <w:tab w:val="right" w:pos="9720"/>
      </w:tabs>
      <w:rPr>
        <w:color w:val="000000"/>
        <w:sz w:val="22"/>
        <w:szCs w:val="22"/>
        <w:u w:val="single"/>
      </w:rPr>
    </w:pPr>
    <w:r>
      <w:rPr>
        <w:color w:val="000000"/>
        <w:sz w:val="22"/>
        <w:szCs w:val="22"/>
        <w:u w:val="single"/>
      </w:rPr>
      <w:t>Approved by</w:t>
    </w:r>
    <w:r>
      <w:rPr>
        <w:color w:val="000000"/>
        <w:sz w:val="22"/>
        <w:szCs w:val="22"/>
        <w:u w:val="single"/>
      </w:rPr>
      <w:tab/>
      <w:t>Date</w:t>
    </w:r>
    <w:r>
      <w:rPr>
        <w:color w:val="000000"/>
        <w:sz w:val="22"/>
        <w:szCs w:val="22"/>
        <w:u w:val="single"/>
      </w:rPr>
      <w:tab/>
    </w:r>
  </w:p>
  <w:p w14:paraId="71E9B8E1" w14:textId="77777777" w:rsidR="006F5CE5" w:rsidRDefault="006F5CE5">
    <w:pPr>
      <w:pBdr>
        <w:top w:val="nil"/>
        <w:left w:val="nil"/>
        <w:bottom w:val="nil"/>
        <w:right w:val="nil"/>
        <w:between w:val="nil"/>
      </w:pBdr>
      <w:tabs>
        <w:tab w:val="left" w:pos="6480"/>
        <w:tab w:val="right" w:pos="9000"/>
      </w:tabs>
      <w:rPr>
        <w:color w:val="000000"/>
        <w:sz w:val="22"/>
        <w:szCs w:val="22"/>
        <w:u w:val="single"/>
      </w:rPr>
    </w:pPr>
  </w:p>
  <w:p w14:paraId="2E669291" w14:textId="77777777" w:rsidR="006F5CE5" w:rsidRDefault="008E59F6">
    <w:pPr>
      <w:pBdr>
        <w:top w:val="nil"/>
        <w:left w:val="nil"/>
        <w:bottom w:val="nil"/>
        <w:right w:val="nil"/>
        <w:between w:val="nil"/>
      </w:pBdr>
      <w:tabs>
        <w:tab w:val="left" w:pos="6480"/>
        <w:tab w:val="right" w:pos="9720"/>
      </w:tabs>
      <w:rPr>
        <w:color w:val="000000"/>
        <w:sz w:val="22"/>
        <w:szCs w:val="22"/>
        <w:u w:val="single"/>
      </w:rPr>
    </w:pPr>
    <w:r>
      <w:rPr>
        <w:color w:val="000000"/>
        <w:sz w:val="22"/>
        <w:szCs w:val="22"/>
        <w:u w:val="single"/>
      </w:rPr>
      <w:t>Reviewed by</w:t>
    </w:r>
    <w:r>
      <w:rPr>
        <w:color w:val="000000"/>
        <w:sz w:val="22"/>
        <w:szCs w:val="22"/>
        <w:u w:val="single"/>
      </w:rPr>
      <w:tab/>
      <w:t>Date</w:t>
    </w:r>
    <w:r>
      <w:rPr>
        <w:color w:val="000000"/>
        <w:sz w:val="22"/>
        <w:szCs w:val="22"/>
        <w:u w:val="single"/>
      </w:rPr>
      <w:tab/>
    </w:r>
  </w:p>
  <w:p w14:paraId="30117DD9" w14:textId="77777777" w:rsidR="006F5CE5" w:rsidRDefault="006F5CE5">
    <w:pPr>
      <w:pBdr>
        <w:top w:val="nil"/>
        <w:left w:val="nil"/>
        <w:bottom w:val="nil"/>
        <w:right w:val="nil"/>
        <w:between w:val="nil"/>
      </w:pBdr>
      <w:tabs>
        <w:tab w:val="center" w:pos="4320"/>
        <w:tab w:val="right" w:pos="8640"/>
      </w:tabs>
      <w:jc w:val="center"/>
      <w:rPr>
        <w:rFonts w:ascii="Arial" w:eastAsia="Arial" w:hAnsi="Arial" w:cs="Arial"/>
        <w:b/>
        <w:color w:val="000000"/>
        <w:sz w:val="18"/>
        <w:szCs w:val="18"/>
      </w:rPr>
    </w:pPr>
  </w:p>
  <w:p w14:paraId="2A15B803" w14:textId="77777777" w:rsidR="006F5CE5" w:rsidRDefault="008E59F6">
    <w:pPr>
      <w:pBdr>
        <w:top w:val="nil"/>
        <w:left w:val="nil"/>
        <w:bottom w:val="nil"/>
        <w:right w:val="nil"/>
        <w:between w:val="nil"/>
      </w:pBdr>
      <w:tabs>
        <w:tab w:val="right" w:pos="9720"/>
      </w:tabs>
      <w:ind w:left="540"/>
      <w:rPr>
        <w:rFonts w:ascii="Arial" w:eastAsia="Arial" w:hAnsi="Arial" w:cs="Arial"/>
        <w:b/>
        <w:color w:val="000000"/>
        <w:sz w:val="18"/>
        <w:szCs w:val="18"/>
      </w:rPr>
    </w:pPr>
    <w:r>
      <w:rPr>
        <w:rFonts w:ascii="Arial" w:eastAsia="Arial" w:hAnsi="Arial" w:cs="Arial"/>
        <w:b/>
        <w:color w:val="339933"/>
        <w:sz w:val="18"/>
        <w:szCs w:val="18"/>
      </w:rPr>
      <w:t>Model Job Descriptions</w:t>
    </w:r>
    <w:r>
      <w:rPr>
        <w:rFonts w:ascii="Arial" w:eastAsia="Arial" w:hAnsi="Arial" w:cs="Arial"/>
        <w:b/>
        <w:color w:val="339933"/>
        <w:sz w:val="18"/>
        <w:szCs w:val="18"/>
      </w:rPr>
      <w:tab/>
    </w:r>
    <w:r>
      <w:rPr>
        <w:rFonts w:ascii="Arial" w:eastAsia="Arial" w:hAnsi="Arial" w:cs="Arial"/>
        <w:b/>
        <w:color w:val="000000"/>
        <w:sz w:val="18"/>
        <w:szCs w:val="18"/>
      </w:rPr>
      <w:t>© 3/1/2004 Texas Association of School Boards, Inc</w:t>
    </w:r>
    <w:r>
      <w:rPr>
        <w:b/>
        <w:color w:val="000000"/>
      </w:rPr>
      <w:t>.</w:t>
    </w:r>
    <w:r>
      <w:rPr>
        <w:noProof/>
      </w:rPr>
      <w:drawing>
        <wp:anchor distT="0" distB="0" distL="114300" distR="114300" simplePos="0" relativeHeight="251659264" behindDoc="0" locked="0" layoutInCell="1" hidden="0" allowOverlap="1" wp14:anchorId="75471583" wp14:editId="431137DA">
          <wp:simplePos x="0" y="0"/>
          <wp:positionH relativeFrom="column">
            <wp:posOffset>95251</wp:posOffset>
          </wp:positionH>
          <wp:positionV relativeFrom="paragraph">
            <wp:posOffset>635</wp:posOffset>
          </wp:positionV>
          <wp:extent cx="331470" cy="251459"/>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1470" cy="251459"/>
                  </a:xfrm>
                  <a:prstGeom prst="rect">
                    <a:avLst/>
                  </a:prstGeom>
                  <a:ln/>
                </pic:spPr>
              </pic:pic>
            </a:graphicData>
          </a:graphic>
        </wp:anchor>
      </w:drawing>
    </w:r>
  </w:p>
  <w:p w14:paraId="1E411E30" w14:textId="77777777" w:rsidR="006F5CE5" w:rsidRDefault="008E59F6">
    <w:pPr>
      <w:pBdr>
        <w:top w:val="nil"/>
        <w:left w:val="nil"/>
        <w:bottom w:val="nil"/>
        <w:right w:val="nil"/>
        <w:between w:val="nil"/>
      </w:pBdr>
      <w:tabs>
        <w:tab w:val="right" w:pos="9720"/>
      </w:tabs>
      <w:ind w:left="540"/>
      <w:rPr>
        <w:color w:val="000000"/>
      </w:rPr>
    </w:pPr>
    <w:r>
      <w:rPr>
        <w:rFonts w:ascii="Arial" w:eastAsia="Arial" w:hAnsi="Arial" w:cs="Arial"/>
        <w:b/>
        <w:color w:val="000000"/>
        <w:sz w:val="18"/>
        <w:szCs w:val="18"/>
      </w:rPr>
      <w:t>Human Resource Services</w:t>
    </w:r>
    <w:r>
      <w:rPr>
        <w:rFonts w:ascii="Arial" w:eastAsia="Arial" w:hAnsi="Arial" w:cs="Arial"/>
        <w:b/>
        <w:color w:val="000000"/>
        <w:sz w:val="18"/>
        <w:szCs w:val="18"/>
      </w:rPr>
      <w:tab/>
    </w:r>
    <w:r>
      <w:rPr>
        <w:rFonts w:ascii="Arial" w:eastAsia="Arial" w:hAnsi="Arial" w:cs="Arial"/>
        <w:b/>
        <w:color w:val="000000"/>
        <w:sz w:val="18"/>
        <w:szCs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0795" w14:textId="77777777" w:rsidR="006F5CE5" w:rsidRDefault="008E59F6">
    <w:pPr>
      <w:pBdr>
        <w:top w:val="nil"/>
        <w:left w:val="nil"/>
        <w:bottom w:val="nil"/>
        <w:right w:val="nil"/>
        <w:between w:val="nil"/>
      </w:pBdr>
      <w:tabs>
        <w:tab w:val="right" w:pos="9360"/>
      </w:tabs>
      <w:ind w:right="400"/>
      <w:rPr>
        <w:rFonts w:ascii="Calibri" w:eastAsia="Calibri" w:hAnsi="Calibri" w:cs="Calibri"/>
        <w:color w:val="000000"/>
      </w:rPr>
    </w:pPr>
    <w:r>
      <w:rPr>
        <w:rFonts w:ascii="Calibri" w:eastAsia="Calibri" w:hAnsi="Calibri" w:cs="Calibri"/>
        <w:color w:val="000000"/>
      </w:rPr>
      <w:tab/>
      <w:t xml:space="preserve"> </w:t>
    </w:r>
  </w:p>
  <w:p w14:paraId="41A2B200" w14:textId="77777777" w:rsidR="006F5CE5" w:rsidRDefault="008E59F6">
    <w:pPr>
      <w:pBdr>
        <w:top w:val="nil"/>
        <w:left w:val="nil"/>
        <w:bottom w:val="nil"/>
        <w:right w:val="nil"/>
        <w:between w:val="nil"/>
      </w:pBdr>
      <w:tabs>
        <w:tab w:val="right" w:pos="9360"/>
      </w:tabs>
      <w:ind w:right="400"/>
      <w:rPr>
        <w:rFonts w:ascii="Calibri" w:eastAsia="Calibri" w:hAnsi="Calibri" w:cs="Calibri"/>
        <w:color w:val="000000"/>
      </w:rPr>
    </w:pPr>
    <w:r>
      <w:rPr>
        <w:rFonts w:ascii="Calibri" w:eastAsia="Calibri" w:hAnsi="Calibri" w:cs="Calibri"/>
        <w:color w:val="000000"/>
      </w:rPr>
      <w:t xml:space="preserve">400 South Greenville Ave. </w:t>
    </w:r>
    <w:r>
      <w:rPr>
        <w:rFonts w:ascii="Symbol" w:eastAsia="Symbol" w:hAnsi="Symbol" w:cs="Symbol"/>
        <w:color w:val="000000"/>
      </w:rPr>
      <w:t>∙</w:t>
    </w:r>
    <w:r>
      <w:rPr>
        <w:rFonts w:ascii="Calibri" w:eastAsia="Calibri" w:hAnsi="Calibri" w:cs="Calibri"/>
        <w:color w:val="000000"/>
      </w:rPr>
      <w:t xml:space="preserve"> Richardson, TX. 75081</w:t>
    </w:r>
    <w:r>
      <w:rPr>
        <w:rFonts w:ascii="Calibri" w:eastAsia="Calibri" w:hAnsi="Calibri" w:cs="Calibri"/>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473A2">
      <w:rPr>
        <w:rFonts w:ascii="Calibri" w:eastAsia="Calibri" w:hAnsi="Calibri" w:cs="Calibri"/>
        <w:noProof/>
        <w:color w:val="000000"/>
      </w:rPr>
      <w:t>2</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909A" w14:textId="77777777" w:rsidR="006F5CE5" w:rsidRDefault="008E59F6">
    <w:pPr>
      <w:pBdr>
        <w:top w:val="nil"/>
        <w:left w:val="nil"/>
        <w:bottom w:val="nil"/>
        <w:right w:val="nil"/>
        <w:between w:val="nil"/>
      </w:pBdr>
      <w:tabs>
        <w:tab w:val="right" w:pos="9720"/>
      </w:tabs>
      <w:ind w:left="540"/>
      <w:rPr>
        <w:color w:val="000000"/>
        <w:sz w:val="18"/>
        <w:szCs w:val="18"/>
      </w:rPr>
    </w:pPr>
    <w:r>
      <w:rPr>
        <w:rFonts w:ascii="Arial" w:eastAsia="Arial" w:hAnsi="Arial" w:cs="Arial"/>
        <w:b/>
        <w:color w:val="33993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5460" w14:textId="77777777" w:rsidR="002E4F38" w:rsidRDefault="002E4F38">
      <w:r>
        <w:separator/>
      </w:r>
    </w:p>
  </w:footnote>
  <w:footnote w:type="continuationSeparator" w:id="0">
    <w:p w14:paraId="6D1E1601" w14:textId="77777777" w:rsidR="002E4F38" w:rsidRDefault="002E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2DB4" w14:textId="77777777" w:rsidR="006F5CE5" w:rsidRDefault="008E59F6">
    <w:pPr>
      <w:rPr>
        <w:rFonts w:ascii="Arial" w:eastAsia="Arial" w:hAnsi="Arial" w:cs="Arial"/>
        <w:b/>
        <w:sz w:val="18"/>
        <w:szCs w:val="18"/>
      </w:rPr>
    </w:pPr>
    <w:r>
      <w:rPr>
        <w:rFonts w:ascii="Arial" w:eastAsia="Arial" w:hAnsi="Arial" w:cs="Arial"/>
        <w:b/>
        <w:sz w:val="18"/>
        <w:szCs w:val="18"/>
      </w:rPr>
      <w:t>(</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end"/>
    </w:r>
    <w:r>
      <w:rPr>
        <w:rFonts w:ascii="Arial" w:eastAsia="Arial" w:hAnsi="Arial" w:cs="Arial"/>
        <w:b/>
        <w:sz w:val="18"/>
        <w:szCs w:val="18"/>
      </w:rPr>
      <w:t xml:space="preserve"> of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end"/>
    </w:r>
    <w:r>
      <w:rPr>
        <w:rFonts w:ascii="Arial" w:eastAsia="Arial" w:hAnsi="Arial" w:cs="Arial"/>
        <w:b/>
        <w:sz w:val="18"/>
        <w:szCs w:val="18"/>
      </w:rPr>
      <w:t>)</w:t>
    </w:r>
  </w:p>
  <w:p w14:paraId="769A4541" w14:textId="77777777" w:rsidR="006F5CE5" w:rsidRDefault="008E59F6">
    <w:pPr>
      <w:rPr>
        <w:rFonts w:ascii="Arial" w:eastAsia="Arial" w:hAnsi="Arial" w:cs="Arial"/>
        <w:b/>
        <w:sz w:val="18"/>
        <w:szCs w:val="18"/>
      </w:rPr>
    </w:pPr>
    <w:r>
      <w:rPr>
        <w:rFonts w:ascii="Arial" w:eastAsia="Arial" w:hAnsi="Arial" w:cs="Arial"/>
        <w:b/>
        <w:sz w:val="18"/>
        <w:szCs w:val="18"/>
      </w:rPr>
      <w:t>Occupational Therapy Assistant</w:t>
    </w:r>
  </w:p>
  <w:p w14:paraId="175FB9FD" w14:textId="77777777" w:rsidR="006F5CE5" w:rsidRDefault="006F5CE5">
    <w:pPr>
      <w:rPr>
        <w:rFonts w:ascii="Arial" w:eastAsia="Arial" w:hAnsi="Arial" w:cs="Arial"/>
        <w:b/>
        <w:sz w:val="18"/>
        <w:szCs w:val="18"/>
      </w:rPr>
    </w:pPr>
  </w:p>
  <w:p w14:paraId="4E6EDDA0" w14:textId="77777777" w:rsidR="006F5CE5" w:rsidRDefault="006F5CE5">
    <w:pPr>
      <w:pBdr>
        <w:top w:val="nil"/>
        <w:left w:val="nil"/>
        <w:bottom w:val="nil"/>
        <w:right w:val="nil"/>
        <w:between w:val="nil"/>
      </w:pBdr>
      <w:tabs>
        <w:tab w:val="center" w:pos="4320"/>
        <w:tab w:val="right" w:pos="8640"/>
      </w:tabs>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67C3" w14:textId="77777777" w:rsidR="006F5CE5" w:rsidRDefault="006F5CE5">
    <w:pPr>
      <w:widowControl w:val="0"/>
      <w:pBdr>
        <w:top w:val="nil"/>
        <w:left w:val="nil"/>
        <w:bottom w:val="nil"/>
        <w:right w:val="nil"/>
        <w:between w:val="nil"/>
      </w:pBdr>
      <w:spacing w:line="276" w:lineRule="auto"/>
      <w:rPr>
        <w:rFonts w:ascii="Calibri" w:eastAsia="Calibri" w:hAnsi="Calibri" w:cs="Calibri"/>
        <w:color w:val="000000"/>
      </w:rPr>
    </w:pPr>
  </w:p>
  <w:tbl>
    <w:tblPr>
      <w:tblStyle w:val="a1"/>
      <w:tblW w:w="999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1895"/>
      <w:gridCol w:w="7200"/>
      <w:gridCol w:w="895"/>
    </w:tblGrid>
    <w:tr w:rsidR="006F5CE5" w14:paraId="141F8C90" w14:textId="77777777">
      <w:tc>
        <w:tcPr>
          <w:tcW w:w="1895" w:type="dxa"/>
        </w:tcPr>
        <w:p w14:paraId="208B7597" w14:textId="77777777" w:rsidR="006F5CE5" w:rsidRDefault="008E59F6">
          <w:pPr>
            <w:tabs>
              <w:tab w:val="left" w:pos="9720"/>
            </w:tabs>
            <w:ind w:left="-20"/>
          </w:pPr>
          <w:r>
            <w:rPr>
              <w:noProof/>
            </w:rPr>
            <w:drawing>
              <wp:inline distT="0" distB="0" distL="0" distR="0" wp14:anchorId="06988A61" wp14:editId="25015919">
                <wp:extent cx="806450" cy="806450"/>
                <wp:effectExtent l="0" t="0" r="0" b="0"/>
                <wp:docPr id="3" name="image1.jpg" descr="C:\Users\acallawa\AppData\Local\Microsoft\Windows\Temporary Internet Files\Content.Word\RISD Logo.jpg"/>
                <wp:cNvGraphicFramePr/>
                <a:graphic xmlns:a="http://schemas.openxmlformats.org/drawingml/2006/main">
                  <a:graphicData uri="http://schemas.openxmlformats.org/drawingml/2006/picture">
                    <pic:pic xmlns:pic="http://schemas.openxmlformats.org/drawingml/2006/picture">
                      <pic:nvPicPr>
                        <pic:cNvPr id="0" name="image1.jpg" descr="C:\Users\acallawa\AppData\Local\Microsoft\Windows\Temporary Internet Files\Content.Word\RISD Logo.jpg"/>
                        <pic:cNvPicPr preferRelativeResize="0"/>
                      </pic:nvPicPr>
                      <pic:blipFill>
                        <a:blip r:embed="rId1"/>
                        <a:srcRect/>
                        <a:stretch>
                          <a:fillRect/>
                        </a:stretch>
                      </pic:blipFill>
                      <pic:spPr>
                        <a:xfrm>
                          <a:off x="0" y="0"/>
                          <a:ext cx="806450" cy="806450"/>
                        </a:xfrm>
                        <a:prstGeom prst="rect">
                          <a:avLst/>
                        </a:prstGeom>
                        <a:ln/>
                      </pic:spPr>
                    </pic:pic>
                  </a:graphicData>
                </a:graphic>
              </wp:inline>
            </w:drawing>
          </w:r>
        </w:p>
      </w:tc>
      <w:tc>
        <w:tcPr>
          <w:tcW w:w="7200" w:type="dxa"/>
        </w:tcPr>
        <w:p w14:paraId="212ADBDA" w14:textId="77777777" w:rsidR="006F5CE5" w:rsidRDefault="006F5CE5">
          <w:pPr>
            <w:tabs>
              <w:tab w:val="left" w:pos="9720"/>
            </w:tabs>
            <w:ind w:left="-20"/>
            <w:rPr>
              <w:rFonts w:ascii="Calibri" w:eastAsia="Calibri" w:hAnsi="Calibri" w:cs="Calibri"/>
              <w:b/>
              <w:sz w:val="18"/>
              <w:szCs w:val="18"/>
            </w:rPr>
          </w:pPr>
        </w:p>
        <w:p w14:paraId="0441044E" w14:textId="77777777" w:rsidR="006F5CE5" w:rsidRDefault="006F5CE5">
          <w:pPr>
            <w:tabs>
              <w:tab w:val="left" w:pos="9720"/>
            </w:tabs>
            <w:ind w:left="-20"/>
            <w:rPr>
              <w:rFonts w:ascii="Calibri" w:eastAsia="Calibri" w:hAnsi="Calibri" w:cs="Calibri"/>
              <w:b/>
              <w:sz w:val="18"/>
              <w:szCs w:val="18"/>
            </w:rPr>
          </w:pPr>
        </w:p>
        <w:p w14:paraId="4D4ECA19" w14:textId="77777777" w:rsidR="006F5CE5" w:rsidRDefault="008E59F6">
          <w:pPr>
            <w:tabs>
              <w:tab w:val="left" w:pos="9720"/>
            </w:tabs>
            <w:ind w:left="-20"/>
            <w:rPr>
              <w:rFonts w:ascii="Calibri" w:eastAsia="Calibri" w:hAnsi="Calibri" w:cs="Calibri"/>
              <w:b/>
              <w:sz w:val="24"/>
              <w:szCs w:val="24"/>
            </w:rPr>
          </w:pPr>
          <w:r>
            <w:rPr>
              <w:rFonts w:ascii="Calibri" w:eastAsia="Calibri" w:hAnsi="Calibri" w:cs="Calibri"/>
              <w:b/>
              <w:sz w:val="24"/>
              <w:szCs w:val="24"/>
            </w:rPr>
            <w:t xml:space="preserve">                    RICHARDSON INDEPENDENT SCHOOL DISTRICT</w:t>
          </w:r>
        </w:p>
        <w:p w14:paraId="62AC0FE6" w14:textId="77777777" w:rsidR="006F5CE5" w:rsidRDefault="008E59F6">
          <w:pPr>
            <w:tabs>
              <w:tab w:val="left" w:pos="9720"/>
            </w:tabs>
            <w:ind w:left="-20"/>
            <w:rPr>
              <w:rFonts w:ascii="Calibri" w:eastAsia="Calibri" w:hAnsi="Calibri" w:cs="Calibri"/>
              <w:b/>
              <w:sz w:val="24"/>
              <w:szCs w:val="24"/>
            </w:rPr>
          </w:pPr>
          <w:r>
            <w:rPr>
              <w:rFonts w:ascii="Calibri" w:eastAsia="Calibri" w:hAnsi="Calibri" w:cs="Calibri"/>
              <w:b/>
              <w:sz w:val="24"/>
              <w:szCs w:val="24"/>
            </w:rPr>
            <w:t xml:space="preserve">                                      Job Description</w:t>
          </w:r>
        </w:p>
      </w:tc>
      <w:tc>
        <w:tcPr>
          <w:tcW w:w="895" w:type="dxa"/>
        </w:tcPr>
        <w:p w14:paraId="7DEADD31" w14:textId="77777777" w:rsidR="006F5CE5" w:rsidRDefault="006F5CE5">
          <w:pPr>
            <w:tabs>
              <w:tab w:val="left" w:pos="9720"/>
            </w:tabs>
            <w:rPr>
              <w:rFonts w:ascii="Calibri" w:eastAsia="Calibri" w:hAnsi="Calibri" w:cs="Calibri"/>
              <w:b/>
              <w:sz w:val="24"/>
              <w:szCs w:val="24"/>
            </w:rPr>
          </w:pPr>
        </w:p>
        <w:p w14:paraId="36349D8F" w14:textId="77777777" w:rsidR="006F5CE5" w:rsidRDefault="006F5CE5">
          <w:pPr>
            <w:tabs>
              <w:tab w:val="left" w:pos="9720"/>
            </w:tabs>
            <w:rPr>
              <w:rFonts w:ascii="Calibri" w:eastAsia="Calibri" w:hAnsi="Calibri" w:cs="Calibri"/>
              <w:b/>
              <w:sz w:val="24"/>
              <w:szCs w:val="24"/>
            </w:rPr>
          </w:pPr>
        </w:p>
        <w:p w14:paraId="1B8D3B10" w14:textId="77777777" w:rsidR="006F5CE5" w:rsidRDefault="006F5CE5">
          <w:pPr>
            <w:tabs>
              <w:tab w:val="left" w:pos="9720"/>
            </w:tabs>
            <w:ind w:left="530"/>
            <w:rPr>
              <w:rFonts w:ascii="Calibri" w:eastAsia="Calibri" w:hAnsi="Calibri" w:cs="Calibri"/>
              <w:b/>
              <w:sz w:val="24"/>
              <w:szCs w:val="24"/>
            </w:rPr>
          </w:pPr>
        </w:p>
      </w:tc>
    </w:tr>
  </w:tbl>
  <w:p w14:paraId="19602930" w14:textId="77777777" w:rsidR="006F5CE5" w:rsidRDefault="006F5CE5">
    <w:pPr>
      <w:tabs>
        <w:tab w:val="right" w:pos="9720"/>
      </w:tabs>
      <w:rPr>
        <w:rFonts w:ascii="Arial" w:eastAsia="Arial" w:hAnsi="Arial" w:cs="Arial"/>
        <w:b/>
        <w:color w:val="008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F6C0D"/>
    <w:multiLevelType w:val="multilevel"/>
    <w:tmpl w:val="0D340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14CB7"/>
    <w:multiLevelType w:val="multilevel"/>
    <w:tmpl w:val="8CC87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B24DD"/>
    <w:multiLevelType w:val="multilevel"/>
    <w:tmpl w:val="B568F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D91D46"/>
    <w:multiLevelType w:val="multilevel"/>
    <w:tmpl w:val="5F969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631609"/>
    <w:multiLevelType w:val="multilevel"/>
    <w:tmpl w:val="3B72D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F446DC"/>
    <w:multiLevelType w:val="multilevel"/>
    <w:tmpl w:val="415E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5360B7"/>
    <w:multiLevelType w:val="multilevel"/>
    <w:tmpl w:val="1096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E5"/>
    <w:rsid w:val="002E4F38"/>
    <w:rsid w:val="006F5CE5"/>
    <w:rsid w:val="008E59F6"/>
    <w:rsid w:val="009473A2"/>
    <w:rsid w:val="0097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FFC2"/>
  <w15:docId w15:val="{BB3AA9A5-49DA-4262-8777-9C49F685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20" w:after="220"/>
      <w:outlineLvl w:val="0"/>
    </w:pPr>
    <w:rPr>
      <w:rFonts w:ascii="Arial" w:eastAsia="Arial" w:hAnsi="Arial" w:cs="Arial"/>
      <w:b/>
      <w:sz w:val="22"/>
      <w:szCs w:val="22"/>
    </w:rPr>
  </w:style>
  <w:style w:type="paragraph" w:styleId="Heading2">
    <w:name w:val="heading 2"/>
    <w:basedOn w:val="Normal"/>
    <w:next w:val="Normal"/>
    <w:pPr>
      <w:keepNext/>
      <w:spacing w:after="220"/>
      <w:outlineLvl w:val="1"/>
    </w:pPr>
    <w:rPr>
      <w:b/>
      <w:sz w:val="22"/>
      <w:szCs w:val="22"/>
    </w:rPr>
  </w:style>
  <w:style w:type="paragraph" w:styleId="Heading3">
    <w:name w:val="heading 3"/>
    <w:basedOn w:val="Normal"/>
    <w:next w:val="Normal"/>
    <w:pPr>
      <w:keepNext/>
      <w:jc w:val="center"/>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Callaway, Allie</dc:creator>
  <cp:lastModifiedBy>Brittany Meyer</cp:lastModifiedBy>
  <cp:revision>2</cp:revision>
  <dcterms:created xsi:type="dcterms:W3CDTF">2020-12-15T20:56:00Z</dcterms:created>
  <dcterms:modified xsi:type="dcterms:W3CDTF">2020-12-15T20:56:00Z</dcterms:modified>
</cp:coreProperties>
</file>