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95905183"/>
        <w:docPartObj>
          <w:docPartGallery w:val="Cover Pages"/>
          <w:docPartUnique/>
        </w:docPartObj>
      </w:sdtPr>
      <w:sdtEndPr/>
      <w:sdtContent>
        <w:p w14:paraId="337B161F" w14:textId="0D4FF12A" w:rsidR="00EA30E2" w:rsidRPr="00273F88" w:rsidRDefault="00EA30E2" w:rsidP="00EA30E2">
          <w:pPr>
            <w:pStyle w:val="ListParagraph"/>
            <w:numPr>
              <w:ilvl w:val="0"/>
              <w:numId w:val="0"/>
            </w:numPr>
            <w:ind w:left="1080"/>
            <w:jc w:val="center"/>
            <w:rPr>
              <w:b/>
              <w:color w:val="auto"/>
            </w:rPr>
          </w:pPr>
          <w:r w:rsidRPr="00273F88">
            <w:rPr>
              <w:b/>
              <w:color w:val="auto"/>
            </w:rPr>
            <w:t>Social and Emotional Learning Results</w:t>
          </w:r>
        </w:p>
        <w:p w14:paraId="10564A8E" w14:textId="77777777" w:rsidR="00EA30E2" w:rsidRPr="00273F88" w:rsidRDefault="00EA30E2" w:rsidP="00EA30E2">
          <w:pPr>
            <w:pStyle w:val="ListParagraph"/>
            <w:numPr>
              <w:ilvl w:val="0"/>
              <w:numId w:val="0"/>
            </w:numPr>
            <w:ind w:left="1080"/>
            <w:rPr>
              <w:color w:val="auto"/>
            </w:rPr>
          </w:pPr>
        </w:p>
        <w:p w14:paraId="7DC5D2B0" w14:textId="0D69A370" w:rsidR="00EA30E2" w:rsidRPr="00273F88" w:rsidRDefault="00EA30E2" w:rsidP="00EA30E2">
          <w:pPr>
            <w:pStyle w:val="ListParagraph"/>
            <w:numPr>
              <w:ilvl w:val="0"/>
              <w:numId w:val="0"/>
            </w:numPr>
            <w:ind w:left="1080"/>
            <w:rPr>
              <w:rFonts w:eastAsia="Calibri" w:cs="Calibri"/>
              <w:color w:val="auto"/>
              <w:sz w:val="22"/>
              <w:szCs w:val="22"/>
            </w:rPr>
          </w:pPr>
          <w:r w:rsidRPr="00273F88">
            <w:rPr>
              <w:rFonts w:eastAsia="Calibri" w:cs="Calibri"/>
              <w:color w:val="auto"/>
              <w:sz w:val="22"/>
              <w:szCs w:val="22"/>
            </w:rPr>
            <w:t xml:space="preserve">The two charts below demonstrate the reduction in </w:t>
          </w:r>
          <w:r w:rsidR="00D22ADC" w:rsidRPr="00273F88">
            <w:rPr>
              <w:rFonts w:eastAsia="Calibri" w:cs="Calibri"/>
              <w:color w:val="auto"/>
              <w:sz w:val="22"/>
              <w:szCs w:val="22"/>
            </w:rPr>
            <w:t>discipline referrals</w:t>
          </w:r>
          <w:r w:rsidRPr="00273F88">
            <w:rPr>
              <w:rFonts w:eastAsia="Calibri" w:cs="Calibri"/>
              <w:color w:val="auto"/>
              <w:sz w:val="22"/>
              <w:szCs w:val="22"/>
            </w:rPr>
            <w:t xml:space="preserve"> after the implementation of ACE. </w:t>
          </w:r>
        </w:p>
        <w:p w14:paraId="692533E2" w14:textId="77777777" w:rsidR="00D22ADC" w:rsidRPr="00D22ADC" w:rsidRDefault="00D22ADC" w:rsidP="00EA30E2">
          <w:pPr>
            <w:spacing w:after="160" w:line="259" w:lineRule="auto"/>
            <w:ind w:left="1080"/>
            <w:contextualSpacing/>
            <w:jc w:val="center"/>
            <w:rPr>
              <w:rFonts w:eastAsia="Calibri" w:cs="Calibri"/>
              <w:color w:val="auto"/>
              <w:sz w:val="22"/>
              <w:szCs w:val="22"/>
            </w:rPr>
          </w:pPr>
          <w:r w:rsidRPr="00D22ADC">
            <w:rPr>
              <w:rFonts w:eastAsia="Calibri" w:cs="Calibri"/>
              <w:noProof/>
              <w:color w:val="auto"/>
              <w:sz w:val="22"/>
              <w:szCs w:val="22"/>
            </w:rPr>
            <w:drawing>
              <wp:inline distT="0" distB="0" distL="0" distR="0" wp14:anchorId="79D0D073" wp14:editId="5AD9BE91">
                <wp:extent cx="4572396" cy="342929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396" cy="342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445797" w14:textId="28AFB171" w:rsidR="00D22ADC" w:rsidRDefault="00D22ADC" w:rsidP="00EA30E2">
          <w:pPr>
            <w:spacing w:after="160" w:line="259" w:lineRule="auto"/>
            <w:ind w:left="1080"/>
            <w:contextualSpacing/>
            <w:jc w:val="center"/>
            <w:rPr>
              <w:rFonts w:eastAsia="Calibri" w:cs="Calibri"/>
              <w:color w:val="auto"/>
              <w:sz w:val="22"/>
              <w:szCs w:val="22"/>
            </w:rPr>
          </w:pPr>
          <w:r w:rsidRPr="00D22ADC">
            <w:rPr>
              <w:rFonts w:eastAsia="Calibri" w:cs="Calibri"/>
              <w:noProof/>
              <w:color w:val="auto"/>
              <w:sz w:val="22"/>
              <w:szCs w:val="22"/>
            </w:rPr>
            <w:drawing>
              <wp:inline distT="0" distB="0" distL="0" distR="0" wp14:anchorId="6E70A501" wp14:editId="7276F984">
                <wp:extent cx="4572396" cy="34292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396" cy="3429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3706E7" w14:textId="1510B75E" w:rsidR="00EA30E2" w:rsidRDefault="00EA30E2" w:rsidP="00EA30E2">
          <w:pPr>
            <w:spacing w:after="160" w:line="259" w:lineRule="auto"/>
            <w:ind w:left="1080"/>
            <w:contextualSpacing/>
            <w:jc w:val="center"/>
            <w:rPr>
              <w:rFonts w:eastAsia="Calibri" w:cs="Calibri"/>
              <w:color w:val="auto"/>
              <w:sz w:val="22"/>
              <w:szCs w:val="22"/>
            </w:rPr>
          </w:pPr>
        </w:p>
        <w:p w14:paraId="3D5756E8" w14:textId="6956B515" w:rsidR="00EA30E2" w:rsidRPr="00D22ADC" w:rsidRDefault="00EA30E2" w:rsidP="00EA30E2">
          <w:pPr>
            <w:spacing w:after="160" w:line="259" w:lineRule="auto"/>
            <w:ind w:left="1080"/>
            <w:contextualSpacing/>
            <w:rPr>
              <w:rFonts w:eastAsia="Calibri" w:cs="Calibri"/>
              <w:color w:val="auto"/>
              <w:sz w:val="22"/>
              <w:szCs w:val="22"/>
            </w:rPr>
          </w:pPr>
          <w:r w:rsidRPr="00D22ADC">
            <w:rPr>
              <w:rFonts w:eastAsia="Calibri" w:cs="Calibri"/>
              <w:noProof/>
              <w:color w:val="auto"/>
              <w:sz w:val="22"/>
              <w:szCs w:val="22"/>
            </w:rPr>
            <w:lastRenderedPageBreak/>
            <w:drawing>
              <wp:anchor distT="0" distB="0" distL="114300" distR="114300" simplePos="0" relativeHeight="251660288" behindDoc="1" locked="0" layoutInCell="1" allowOverlap="1" wp14:anchorId="48D873B3" wp14:editId="285C5414">
                <wp:simplePos x="0" y="0"/>
                <wp:positionH relativeFrom="column">
                  <wp:posOffset>4400550</wp:posOffset>
                </wp:positionH>
                <wp:positionV relativeFrom="paragraph">
                  <wp:posOffset>704850</wp:posOffset>
                </wp:positionV>
                <wp:extent cx="2286000" cy="2305050"/>
                <wp:effectExtent l="0" t="0" r="0" b="0"/>
                <wp:wrapTight wrapText="bothSides">
                  <wp:wrapPolygon edited="0">
                    <wp:start x="0" y="0"/>
                    <wp:lineTo x="0" y="21421"/>
                    <wp:lineTo x="21420" y="21421"/>
                    <wp:lineTo x="21420" y="0"/>
                    <wp:lineTo x="0" y="0"/>
                  </wp:wrapPolygon>
                </wp:wrapTight>
                <wp:docPr id="4" name="Picture 4" descr="ACE Parent Surve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E Parent Survey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D22ADC">
            <w:rPr>
              <w:rFonts w:eastAsia="Calibri" w:cs="Calibri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00E0725D" wp14:editId="5C97E366">
                <wp:simplePos x="0" y="0"/>
                <wp:positionH relativeFrom="column">
                  <wp:posOffset>2247900</wp:posOffset>
                </wp:positionH>
                <wp:positionV relativeFrom="paragraph">
                  <wp:posOffset>628650</wp:posOffset>
                </wp:positionV>
                <wp:extent cx="2371725" cy="2305050"/>
                <wp:effectExtent l="0" t="0" r="9525" b="0"/>
                <wp:wrapSquare wrapText="bothSides"/>
                <wp:docPr id="6" name="Picture 6" descr="ACE Attendanc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E Attendanc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D22ADC">
            <w:rPr>
              <w:rFonts w:eastAsia="Calibri" w:cs="Calibri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594F3B5B" wp14:editId="6D34697D">
                <wp:simplePos x="0" y="0"/>
                <wp:positionH relativeFrom="column">
                  <wp:posOffset>371475</wp:posOffset>
                </wp:positionH>
                <wp:positionV relativeFrom="paragraph">
                  <wp:posOffset>561975</wp:posOffset>
                </wp:positionV>
                <wp:extent cx="2276475" cy="2305050"/>
                <wp:effectExtent l="0" t="0" r="9525" b="0"/>
                <wp:wrapTight wrapText="bothSides">
                  <wp:wrapPolygon edited="0">
                    <wp:start x="0" y="0"/>
                    <wp:lineTo x="0" y="21421"/>
                    <wp:lineTo x="21510" y="21421"/>
                    <wp:lineTo x="21510" y="0"/>
                    <wp:lineTo x="0" y="0"/>
                  </wp:wrapPolygon>
                </wp:wrapTight>
                <wp:docPr id="5" name="Picture 5" descr="ACE Discipline Referral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CE Discipline Referrals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eastAsia="Calibri" w:cs="Calibri"/>
              <w:color w:val="auto"/>
              <w:sz w:val="22"/>
              <w:szCs w:val="22"/>
            </w:rPr>
            <w:t xml:space="preserve">The data charts below demonstrate the reduction of discipline referrals, increase in student attendance and increase in positive parent responses after a year of ACE implementation in Dallas ISD. </w:t>
          </w:r>
        </w:p>
        <w:p w14:paraId="7FE12AAC" w14:textId="33969B49" w:rsidR="00D22ADC" w:rsidRPr="00D22ADC" w:rsidRDefault="00D22ADC" w:rsidP="00D22ADC">
          <w:pPr>
            <w:spacing w:after="160" w:line="259" w:lineRule="auto"/>
            <w:ind w:left="1080"/>
            <w:contextualSpacing/>
            <w:rPr>
              <w:rFonts w:eastAsia="Calibri" w:cs="Calibri"/>
              <w:color w:val="auto"/>
              <w:sz w:val="22"/>
              <w:szCs w:val="22"/>
            </w:rPr>
          </w:pPr>
        </w:p>
        <w:p w14:paraId="303B1DDE" w14:textId="5706ED4C" w:rsidR="00D22ADC" w:rsidRPr="00D22ADC" w:rsidRDefault="00D22ADC" w:rsidP="00D22ADC">
          <w:pPr>
            <w:spacing w:after="160" w:line="259" w:lineRule="auto"/>
            <w:ind w:left="1080"/>
            <w:contextualSpacing/>
            <w:rPr>
              <w:rFonts w:eastAsia="Calibri" w:cs="Calibri"/>
              <w:color w:val="auto"/>
              <w:sz w:val="22"/>
              <w:szCs w:val="22"/>
            </w:rPr>
          </w:pPr>
        </w:p>
        <w:p w14:paraId="66F5ABE8" w14:textId="01B6998C" w:rsidR="00D22ADC" w:rsidRPr="00D22ADC" w:rsidRDefault="00D22ADC" w:rsidP="00D22ADC">
          <w:pPr>
            <w:spacing w:after="160" w:line="259" w:lineRule="auto"/>
            <w:ind w:left="1440"/>
            <w:contextualSpacing/>
            <w:rPr>
              <w:rFonts w:eastAsia="Calibri" w:cs="Calibri"/>
              <w:color w:val="auto"/>
              <w:sz w:val="22"/>
              <w:szCs w:val="22"/>
            </w:rPr>
          </w:pPr>
        </w:p>
        <w:p w14:paraId="6236A154" w14:textId="77777777" w:rsidR="0033546F" w:rsidRDefault="0033546F" w:rsidP="0033546F"/>
        <w:p w14:paraId="64D80089" w14:textId="77777777" w:rsidR="000F5DCD" w:rsidRPr="0033546F" w:rsidRDefault="008F1D30" w:rsidP="00F54386">
          <w:pPr>
            <w:rPr>
              <w:rStyle w:val="BookTitle"/>
              <w:b w:val="0"/>
              <w:bCs w:val="0"/>
              <w:i w:val="0"/>
              <w:iCs w:val="0"/>
              <w:spacing w:val="0"/>
            </w:rPr>
          </w:pPr>
        </w:p>
      </w:sdtContent>
    </w:sdt>
    <w:sectPr w:rsidR="000F5DCD" w:rsidRPr="0033546F" w:rsidSect="0033546F">
      <w:footerReference w:type="default" r:id="rId13"/>
      <w:pgSz w:w="12240" w:h="15840"/>
      <w:pgMar w:top="1800" w:right="1080" w:bottom="1620" w:left="108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EE49A" w14:textId="77777777" w:rsidR="008F1D30" w:rsidRDefault="008F1D30">
      <w:r>
        <w:separator/>
      </w:r>
    </w:p>
  </w:endnote>
  <w:endnote w:type="continuationSeparator" w:id="0">
    <w:p w14:paraId="2E19B7C4" w14:textId="77777777" w:rsidR="008F1D30" w:rsidRDefault="008F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0BBD0" w14:textId="77777777" w:rsidR="001108B4" w:rsidRDefault="008F1D30" w:rsidP="0033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AEAD" w14:textId="77777777" w:rsidR="008F1D30" w:rsidRDefault="008F1D30">
      <w:r>
        <w:separator/>
      </w:r>
    </w:p>
  </w:footnote>
  <w:footnote w:type="continuationSeparator" w:id="0">
    <w:p w14:paraId="42C70319" w14:textId="77777777" w:rsidR="008F1D30" w:rsidRDefault="008F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C6F"/>
    <w:multiLevelType w:val="multilevel"/>
    <w:tmpl w:val="04C8E8A6"/>
    <w:styleLink w:val="IlovelistsListsaremyfavorite"/>
    <w:lvl w:ilvl="0">
      <w:start w:val="1"/>
      <w:numFmt w:val="decimal"/>
      <w:isLgl/>
      <w:suff w:val="space"/>
      <w:lvlText w:val="%1."/>
      <w:lvlJc w:val="left"/>
      <w:pPr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86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108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129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512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728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944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2160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1" w15:restartNumberingAfterBreak="0">
    <w:nsid w:val="49742C6F"/>
    <w:multiLevelType w:val="multilevel"/>
    <w:tmpl w:val="D75443F6"/>
    <w:lvl w:ilvl="0">
      <w:start w:val="1"/>
      <w:numFmt w:val="decimal"/>
      <w:pStyle w:val="List"/>
      <w:isLgl/>
      <w:lvlText w:val="%1.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2">
      <w:start w:val="1"/>
      <w:numFmt w:val="decimal"/>
      <w:suff w:val="space"/>
      <w:lvlText w:val="%1.%2.%3."/>
      <w:lvlJc w:val="left"/>
      <w:pPr>
        <w:ind w:left="619" w:hanging="61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99" w:hanging="79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972" w:hanging="972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1159" w:hanging="115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1339" w:hanging="1339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1526" w:hanging="1526"/>
      </w:pPr>
      <w:rPr>
        <w:rFonts w:ascii="Calibri" w:hAnsi="Calibri" w:hint="default"/>
        <w:b w:val="0"/>
        <w:i w:val="0"/>
        <w:color w:val="56585C" w:themeColor="text1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706" w:hanging="1706"/>
      </w:pPr>
      <w:rPr>
        <w:rFonts w:ascii="Calibri" w:hAnsi="Calibri" w:hint="default"/>
        <w:b w:val="0"/>
        <w:i w:val="0"/>
        <w:color w:val="56585C" w:themeColor="text1"/>
        <w:sz w:val="24"/>
      </w:rPr>
    </w:lvl>
  </w:abstractNum>
  <w:abstractNum w:abstractNumId="2" w15:restartNumberingAfterBreak="0">
    <w:nsid w:val="64270657"/>
    <w:multiLevelType w:val="multilevel"/>
    <w:tmpl w:val="F8B0FF8E"/>
    <w:lvl w:ilvl="0">
      <w:start w:val="1"/>
      <w:numFmt w:val="bullet"/>
      <w:pStyle w:val="ListParagraph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b/>
        <w:i w:val="0"/>
        <w:color w:val="91A226"/>
        <w:sz w:val="24"/>
      </w:rPr>
    </w:lvl>
    <w:lvl w:ilvl="1">
      <w:start w:val="1"/>
      <w:numFmt w:val="bullet"/>
      <w:lvlText w:val="+"/>
      <w:lvlJc w:val="left"/>
      <w:pPr>
        <w:tabs>
          <w:tab w:val="num" w:pos="432"/>
        </w:tabs>
        <w:ind w:left="432" w:hanging="216"/>
      </w:pPr>
      <w:rPr>
        <w:rFonts w:ascii="Calibri" w:hAnsi="Calibri" w:hint="default"/>
        <w:b/>
        <w:i w:val="0"/>
        <w:color w:val="91A226" w:themeColor="accent4"/>
        <w:sz w:val="24"/>
      </w:rPr>
    </w:lvl>
    <w:lvl w:ilvl="2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b/>
        <w:i w:val="0"/>
        <w:color w:val="91A226"/>
      </w:rPr>
    </w:lvl>
    <w:lvl w:ilvl="3">
      <w:start w:val="1"/>
      <w:numFmt w:val="bullet"/>
      <w:lvlText w:val="+"/>
      <w:lvlJc w:val="left"/>
      <w:pPr>
        <w:tabs>
          <w:tab w:val="num" w:pos="864"/>
        </w:tabs>
        <w:ind w:left="864" w:hanging="216"/>
      </w:pPr>
      <w:rPr>
        <w:rFonts w:ascii="Calibri" w:hAnsi="Calibri" w:hint="default"/>
        <w:b/>
        <w:i w:val="0"/>
        <w:color w:val="91A226" w:themeColor="accent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  <w:b/>
        <w:i w:val="0"/>
        <w:color w:val="91A226"/>
      </w:rPr>
    </w:lvl>
    <w:lvl w:ilvl="5">
      <w:start w:val="1"/>
      <w:numFmt w:val="bullet"/>
      <w:lvlText w:val="+"/>
      <w:lvlJc w:val="left"/>
      <w:pPr>
        <w:tabs>
          <w:tab w:val="num" w:pos="1296"/>
        </w:tabs>
        <w:ind w:left="1296" w:hanging="216"/>
      </w:pPr>
      <w:rPr>
        <w:rFonts w:ascii="Calibri" w:hAnsi="Calibri" w:hint="default"/>
        <w:b/>
        <w:i w:val="0"/>
        <w:color w:val="91A226" w:themeColor="accent4"/>
      </w:rPr>
    </w:lvl>
    <w:lvl w:ilvl="6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  <w:b/>
        <w:i w:val="0"/>
        <w:color w:val="91A226"/>
      </w:rPr>
    </w:lvl>
    <w:lvl w:ilvl="7">
      <w:start w:val="1"/>
      <w:numFmt w:val="bullet"/>
      <w:lvlText w:val="+"/>
      <w:lvlJc w:val="left"/>
      <w:pPr>
        <w:tabs>
          <w:tab w:val="num" w:pos="1728"/>
        </w:tabs>
        <w:ind w:left="1728" w:hanging="216"/>
      </w:pPr>
      <w:rPr>
        <w:rFonts w:ascii="Calibri" w:hAnsi="Calibri" w:hint="default"/>
        <w:b/>
        <w:i w:val="0"/>
        <w:color w:val="91A226" w:themeColor="accent4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  <w:b/>
        <w:i w:val="0"/>
        <w:color w:val="91A2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C"/>
    <w:rsid w:val="00013F97"/>
    <w:rsid w:val="000F5DCD"/>
    <w:rsid w:val="000F609C"/>
    <w:rsid w:val="001E39A3"/>
    <w:rsid w:val="00220EAD"/>
    <w:rsid w:val="00273F88"/>
    <w:rsid w:val="002E3C18"/>
    <w:rsid w:val="0033546F"/>
    <w:rsid w:val="0034005C"/>
    <w:rsid w:val="004C56B0"/>
    <w:rsid w:val="0052350D"/>
    <w:rsid w:val="005E77DE"/>
    <w:rsid w:val="00677E56"/>
    <w:rsid w:val="006B5F7D"/>
    <w:rsid w:val="00737817"/>
    <w:rsid w:val="007D22CB"/>
    <w:rsid w:val="008F1D30"/>
    <w:rsid w:val="00923A27"/>
    <w:rsid w:val="00A2763C"/>
    <w:rsid w:val="00A37E79"/>
    <w:rsid w:val="00CC225C"/>
    <w:rsid w:val="00D22ADC"/>
    <w:rsid w:val="00D769F8"/>
    <w:rsid w:val="00DC67D6"/>
    <w:rsid w:val="00E66F82"/>
    <w:rsid w:val="00EA30E2"/>
    <w:rsid w:val="00EB6C74"/>
    <w:rsid w:val="00F2044E"/>
    <w:rsid w:val="00F54386"/>
    <w:rsid w:val="00F66B9A"/>
    <w:rsid w:val="00F97AF1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5839"/>
  <w15:chartTrackingRefBased/>
  <w15:docId w15:val="{87241706-46B2-4A0A-9A07-E287CDF7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4C56B0"/>
    <w:pPr>
      <w:spacing w:after="0" w:line="240" w:lineRule="auto"/>
    </w:pPr>
    <w:rPr>
      <w:rFonts w:ascii="Calibri" w:hAnsi="Calibri"/>
      <w:color w:val="56585C" w:themeColor="text1"/>
      <w:sz w:val="24"/>
      <w:szCs w:val="24"/>
    </w:rPr>
  </w:style>
  <w:style w:type="paragraph" w:styleId="Heading1">
    <w:name w:val="heading 1"/>
    <w:aliases w:val="Headline"/>
    <w:basedOn w:val="Normal"/>
    <w:next w:val="Normal"/>
    <w:link w:val="Heading1Char"/>
    <w:uiPriority w:val="3"/>
    <w:qFormat/>
    <w:rsid w:val="00A37E79"/>
    <w:pPr>
      <w:outlineLvl w:val="0"/>
    </w:pPr>
    <w:rPr>
      <w:b/>
      <w:color w:val="324B8B" w:themeColor="text2"/>
      <w:sz w:val="42"/>
      <w:szCs w:val="42"/>
    </w:rPr>
  </w:style>
  <w:style w:type="paragraph" w:styleId="Heading2">
    <w:name w:val="heading 2"/>
    <w:basedOn w:val="Body"/>
    <w:next w:val="Normal"/>
    <w:link w:val="Heading2Char"/>
    <w:uiPriority w:val="4"/>
    <w:qFormat/>
    <w:rsid w:val="00A37E79"/>
    <w:pPr>
      <w:outlineLvl w:val="1"/>
    </w:pPr>
    <w:rPr>
      <w:color w:val="324B8B" w:themeColor="text2"/>
      <w:sz w:val="42"/>
      <w:szCs w:val="42"/>
    </w:rPr>
  </w:style>
  <w:style w:type="paragraph" w:styleId="Heading3">
    <w:name w:val="heading 3"/>
    <w:basedOn w:val="Body"/>
    <w:next w:val="Normal"/>
    <w:link w:val="Heading3Char"/>
    <w:uiPriority w:val="5"/>
    <w:qFormat/>
    <w:rsid w:val="00A37E79"/>
    <w:pPr>
      <w:outlineLvl w:val="2"/>
    </w:pPr>
    <w:rPr>
      <w:b/>
      <w:color w:val="324B8B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7E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24B8B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rsid w:val="00A37E79"/>
    <w:rPr>
      <w:i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A37E79"/>
    <w:pPr>
      <w:contextualSpacing/>
    </w:pPr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37E79"/>
    <w:rPr>
      <w:rFonts w:asciiTheme="majorHAnsi" w:eastAsiaTheme="majorEastAsia" w:hAnsiTheme="majorHAnsi" w:cstheme="majorBidi"/>
      <w:color w:val="324B8B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A37E79"/>
    <w:rPr>
      <w:b/>
      <w:bCs/>
    </w:rPr>
  </w:style>
  <w:style w:type="character" w:styleId="BookTitle">
    <w:name w:val="Book Title"/>
    <w:basedOn w:val="DefaultParagraphFont"/>
    <w:uiPriority w:val="33"/>
    <w:semiHidden/>
    <w:qFormat/>
    <w:rsid w:val="00A37E79"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rsid w:val="00677E56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rsid w:val="00A37E7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7E79"/>
    <w:rPr>
      <w:color w:val="56585C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A37E79"/>
    <w:rPr>
      <w:color w:val="808080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3"/>
    <w:rsid w:val="00A37E79"/>
    <w:rPr>
      <w:rFonts w:ascii="Calibri" w:hAnsi="Calibri"/>
      <w:b/>
      <w:color w:val="324B8B" w:themeColor="text2"/>
      <w:sz w:val="42"/>
      <w:szCs w:val="42"/>
    </w:rPr>
  </w:style>
  <w:style w:type="table" w:styleId="TableGrid">
    <w:name w:val="Table Grid"/>
    <w:basedOn w:val="TableNormal"/>
    <w:uiPriority w:val="39"/>
    <w:rsid w:val="00A37E79"/>
    <w:pPr>
      <w:spacing w:after="0" w:line="240" w:lineRule="auto"/>
    </w:pPr>
    <w:rPr>
      <w:rFonts w:ascii="Calibri" w:hAnsi="Calibri"/>
      <w:color w:val="56585C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A37E79"/>
  </w:style>
  <w:style w:type="character" w:customStyle="1" w:styleId="BodyChar">
    <w:name w:val="Body Char"/>
    <w:basedOn w:val="DefaultParagraphFont"/>
    <w:link w:val="Body"/>
    <w:rsid w:val="00A37E79"/>
    <w:rPr>
      <w:rFonts w:ascii="Calibri" w:hAnsi="Calibri"/>
      <w:color w:val="56585C" w:themeColor="text1"/>
      <w:sz w:val="24"/>
      <w:szCs w:val="24"/>
    </w:rPr>
  </w:style>
  <w:style w:type="numbering" w:customStyle="1" w:styleId="IlovelistsListsaremyfavorite">
    <w:name w:val="I love lists. Lists are my favorite!"/>
    <w:uiPriority w:val="99"/>
    <w:rsid w:val="000F609C"/>
    <w:pPr>
      <w:numPr>
        <w:numId w:val="1"/>
      </w:numPr>
    </w:pPr>
  </w:style>
  <w:style w:type="paragraph" w:styleId="List">
    <w:name w:val="List"/>
    <w:basedOn w:val="ListParagraph"/>
    <w:uiPriority w:val="2"/>
    <w:qFormat/>
    <w:rsid w:val="0034005C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5"/>
    <w:rsid w:val="00A37E79"/>
    <w:rPr>
      <w:rFonts w:ascii="Calibri" w:hAnsi="Calibri"/>
      <w:b/>
      <w:color w:val="324B8B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37E79"/>
    <w:rPr>
      <w:rFonts w:asciiTheme="majorHAnsi" w:eastAsiaTheme="majorEastAsia" w:hAnsiTheme="majorHAnsi" w:cstheme="majorBidi"/>
      <w:b/>
      <w:i/>
      <w:iCs/>
      <w:color w:val="324B8B" w:themeColor="text2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37E79"/>
    <w:rPr>
      <w:rFonts w:ascii="Calibri" w:hAnsi="Calibri"/>
      <w:color w:val="324B8B" w:themeColor="text2"/>
      <w:sz w:val="42"/>
      <w:szCs w:val="42"/>
    </w:rPr>
  </w:style>
  <w:style w:type="character" w:customStyle="1" w:styleId="SidebarHeadline">
    <w:name w:val="Sidebar Headline"/>
    <w:basedOn w:val="DefaultParagraphFont"/>
    <w:uiPriority w:val="1"/>
    <w:rsid w:val="00737817"/>
    <w:rPr>
      <w:rFonts w:asciiTheme="minorHAnsi" w:hAnsiTheme="minorHAnsi"/>
      <w:b/>
      <w:color w:val="324B8B" w:themeColor="text2"/>
      <w:sz w:val="38"/>
    </w:rPr>
  </w:style>
  <w:style w:type="character" w:customStyle="1" w:styleId="SidebarSubheadOne">
    <w:name w:val="Sidebar Subhead One"/>
    <w:basedOn w:val="DefaultParagraphFont"/>
    <w:uiPriority w:val="1"/>
    <w:rsid w:val="00737817"/>
    <w:rPr>
      <w:rFonts w:asciiTheme="minorHAnsi" w:hAnsiTheme="minorHAnsi"/>
      <w:b/>
      <w:i/>
      <w:color w:val="324B8B" w:themeColor="text2"/>
      <w:sz w:val="26"/>
    </w:rPr>
  </w:style>
  <w:style w:type="character" w:customStyle="1" w:styleId="SidebarSubheadTwo">
    <w:name w:val="Sidebar Subhead Two"/>
    <w:basedOn w:val="DefaultParagraphFont"/>
    <w:uiPriority w:val="1"/>
    <w:rsid w:val="00737817"/>
    <w:rPr>
      <w:rFonts w:asciiTheme="minorHAnsi" w:hAnsiTheme="minorHAnsi"/>
      <w:b/>
      <w:color w:val="324B8B" w:themeColor="text2"/>
      <w:sz w:val="20"/>
    </w:rPr>
  </w:style>
  <w:style w:type="character" w:customStyle="1" w:styleId="Style1">
    <w:name w:val="Style1"/>
    <w:basedOn w:val="DefaultParagraphFont"/>
    <w:uiPriority w:val="1"/>
    <w:rsid w:val="00737817"/>
    <w:rPr>
      <w:rFonts w:asciiTheme="minorHAnsi" w:hAnsiTheme="minorHAnsi"/>
      <w:sz w:val="20"/>
    </w:rPr>
  </w:style>
  <w:style w:type="character" w:customStyle="1" w:styleId="SidebarParagraphText">
    <w:name w:val="Sidebar Paragraph Text"/>
    <w:basedOn w:val="DefaultParagraphFont"/>
    <w:uiPriority w:val="1"/>
    <w:rsid w:val="00737817"/>
  </w:style>
  <w:style w:type="character" w:customStyle="1" w:styleId="FooterTitle">
    <w:name w:val="Footer Title"/>
    <w:basedOn w:val="DefaultParagraphFont"/>
    <w:uiPriority w:val="1"/>
    <w:rsid w:val="005E77DE"/>
    <w:rPr>
      <w:rFonts w:asciiTheme="minorHAnsi" w:hAnsiTheme="minorHAnsi"/>
      <w:b/>
      <w:color w:val="324B8B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DC"/>
    <w:pPr>
      <w:spacing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DC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DC"/>
    <w:rPr>
      <w:rFonts w:ascii="Segoe UI" w:hAnsi="Segoe UI" w:cs="Segoe UI"/>
      <w:color w:val="56585C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ducation First">
      <a:dk1>
        <a:srgbClr val="56585C"/>
      </a:dk1>
      <a:lt1>
        <a:srgbClr val="FFFFFF"/>
      </a:lt1>
      <a:dk2>
        <a:srgbClr val="324B8B"/>
      </a:dk2>
      <a:lt2>
        <a:srgbClr val="A9A9A9"/>
      </a:lt2>
      <a:accent1>
        <a:srgbClr val="3B325E"/>
      </a:accent1>
      <a:accent2>
        <a:srgbClr val="4F2B61"/>
      </a:accent2>
      <a:accent3>
        <a:srgbClr val="1B696D"/>
      </a:accent3>
      <a:accent4>
        <a:srgbClr val="91A226"/>
      </a:accent4>
      <a:accent5>
        <a:srgbClr val="E7982E"/>
      </a:accent5>
      <a:accent6>
        <a:srgbClr val="AB0833"/>
      </a:accent6>
      <a:hlink>
        <a:srgbClr val="324B8B"/>
      </a:hlink>
      <a:folHlink>
        <a:srgbClr val="324B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139D-B32E-47F1-A2EC-DF77CA69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Brittany Meyer</cp:lastModifiedBy>
  <cp:revision>2</cp:revision>
  <dcterms:created xsi:type="dcterms:W3CDTF">2020-12-15T20:24:00Z</dcterms:created>
  <dcterms:modified xsi:type="dcterms:W3CDTF">2020-12-15T20:24:00Z</dcterms:modified>
</cp:coreProperties>
</file>